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71BD5" w:rsidRPr="00371BD5" w:rsidRDefault="00371BD5" w:rsidP="00371BD5">
      <w:pPr>
        <w:spacing w:line="259" w:lineRule="auto"/>
        <w:ind w:right="-425"/>
        <w:rPr>
          <w:rFonts w:ascii="Calibri" w:eastAsia="Calibri" w:hAnsi="Calibri"/>
          <w:sz w:val="16"/>
          <w:szCs w:val="16"/>
          <w:lang w:eastAsia="en-US"/>
        </w:rPr>
      </w:pPr>
      <w:r w:rsidRPr="00371BD5">
        <w:rPr>
          <w:rFonts w:ascii="Calibri" w:eastAsia="Calibri" w:hAnsi="Calibri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B6151A" wp14:editId="56543FB1">
                <wp:simplePos x="0" y="0"/>
                <wp:positionH relativeFrom="margin">
                  <wp:posOffset>4013200</wp:posOffset>
                </wp:positionH>
                <wp:positionV relativeFrom="paragraph">
                  <wp:posOffset>0</wp:posOffset>
                </wp:positionV>
                <wp:extent cx="2157095" cy="40894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408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441" w:rsidRDefault="00A97441" w:rsidP="00371BD5">
                            <w:pPr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Публичного акционерного общества</w:t>
                            </w:r>
                          </w:p>
                          <w:p w:rsidR="00A97441" w:rsidRPr="00041308" w:rsidRDefault="00A97441" w:rsidP="00371BD5">
                            <w:pPr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ежрегиональная распределительная сетевая компания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«Тамбовэнерго»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pt;margin-top:0;width:169.85pt;height:3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    <v:textbox>
                  <w:txbxContent>
                    <w:p w:rsidR="00A97441" w:rsidRDefault="00A97441" w:rsidP="00371BD5">
                      <w:pPr>
                        <w:ind w:right="-21"/>
                        <w:jc w:val="center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Публичного акционерного общества</w:t>
                      </w:r>
                    </w:p>
                    <w:p w:rsidR="00A97441" w:rsidRPr="00041308" w:rsidRDefault="00A97441" w:rsidP="00371BD5">
                      <w:pPr>
                        <w:ind w:right="-21"/>
                        <w:jc w:val="center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ежрегиональная распределительная сетевая компания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«Тамбовэнерго»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71BD5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91C3A72" wp14:editId="4AFB1CC0">
            <wp:extent cx="1630953" cy="475694"/>
            <wp:effectExtent l="0" t="0" r="762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1BD5">
        <w:rPr>
          <w:rFonts w:ascii="Calibri" w:eastAsia="Calibri" w:hAnsi="Calibri"/>
          <w:noProof/>
          <w:sz w:val="22"/>
          <w:szCs w:val="22"/>
        </w:rPr>
        <w:t xml:space="preserve">                </w:t>
      </w:r>
      <w:r w:rsidRPr="00371BD5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E8ADCD3" wp14:editId="504653C8">
            <wp:extent cx="1422000" cy="471600"/>
            <wp:effectExtent l="0" t="0" r="698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Tambov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4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100" w:rsidRPr="009B3100" w:rsidRDefault="009B3100" w:rsidP="009B3100">
      <w:pPr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</w:p>
    <w:p w:rsidR="009B3100" w:rsidRPr="009B3100" w:rsidRDefault="009B3100" w:rsidP="009B3100">
      <w:pPr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</w:p>
    <w:p w:rsidR="00F65DC2" w:rsidRPr="0008650A" w:rsidRDefault="00F65DC2" w:rsidP="007B4A9F">
      <w:pPr>
        <w:tabs>
          <w:tab w:val="right" w:pos="10207"/>
        </w:tabs>
        <w:spacing w:line="276" w:lineRule="auto"/>
        <w:ind w:right="-2"/>
        <w:rPr>
          <w:b/>
          <w:sz w:val="24"/>
          <w:szCs w:val="24"/>
        </w:rPr>
      </w:pPr>
    </w:p>
    <w:p w:rsidR="00DE47DF" w:rsidRDefault="00DE47DF" w:rsidP="0024172A">
      <w:pPr>
        <w:tabs>
          <w:tab w:val="right" w:pos="10207"/>
        </w:tabs>
        <w:spacing w:line="360" w:lineRule="auto"/>
        <w:ind w:left="5387" w:right="-2"/>
        <w:jc w:val="right"/>
        <w:rPr>
          <w:b/>
          <w:sz w:val="24"/>
          <w:szCs w:val="24"/>
        </w:rPr>
      </w:pPr>
    </w:p>
    <w:p w:rsidR="005D1CB0" w:rsidRDefault="005D1CB0" w:rsidP="005D1CB0">
      <w:pPr>
        <w:tabs>
          <w:tab w:val="right" w:pos="10207"/>
        </w:tabs>
        <w:spacing w:line="360" w:lineRule="auto"/>
        <w:ind w:left="5387"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:rsidR="005D1CB0" w:rsidRDefault="00897F98" w:rsidP="005D1CB0">
      <w:pPr>
        <w:spacing w:line="360" w:lineRule="auto"/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5D1CB0">
        <w:rPr>
          <w:sz w:val="24"/>
          <w:szCs w:val="24"/>
        </w:rPr>
        <w:t xml:space="preserve"> управления делами – </w:t>
      </w:r>
    </w:p>
    <w:p w:rsidR="005D1CB0" w:rsidRDefault="00897F98" w:rsidP="005D1CB0">
      <w:pPr>
        <w:spacing w:line="360" w:lineRule="auto"/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5D1CB0">
        <w:rPr>
          <w:sz w:val="24"/>
          <w:szCs w:val="24"/>
        </w:rPr>
        <w:t xml:space="preserve"> аппарата филиала ПАО </w:t>
      </w:r>
    </w:p>
    <w:p w:rsidR="005D1CB0" w:rsidRDefault="005D1CB0" w:rsidP="005D1CB0">
      <w:pPr>
        <w:spacing w:line="360" w:lineRule="auto"/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«МРСК Центра» - «Тамбовэнерго»</w:t>
      </w:r>
    </w:p>
    <w:p w:rsidR="005D1CB0" w:rsidRDefault="005D1CB0" w:rsidP="005D1CB0">
      <w:pPr>
        <w:tabs>
          <w:tab w:val="right" w:pos="10207"/>
        </w:tabs>
        <w:spacing w:line="360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___________________ / </w:t>
      </w:r>
      <w:r w:rsidR="00897F98">
        <w:rPr>
          <w:sz w:val="24"/>
          <w:szCs w:val="24"/>
        </w:rPr>
        <w:t>А.С. Ремизов</w:t>
      </w:r>
    </w:p>
    <w:p w:rsidR="0008650A" w:rsidRPr="0008650A" w:rsidRDefault="00897F98" w:rsidP="005D1CB0">
      <w:pPr>
        <w:spacing w:line="360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«____» но</w:t>
      </w:r>
      <w:r w:rsidR="005D1CB0">
        <w:rPr>
          <w:sz w:val="24"/>
          <w:szCs w:val="24"/>
        </w:rPr>
        <w:t>ября 2016 г.</w:t>
      </w:r>
    </w:p>
    <w:p w:rsidR="001600E8" w:rsidRPr="001D6777" w:rsidRDefault="001600E8" w:rsidP="0024172A">
      <w:pPr>
        <w:spacing w:line="276" w:lineRule="auto"/>
        <w:ind w:left="4820"/>
        <w:rPr>
          <w:sz w:val="24"/>
          <w:szCs w:val="24"/>
        </w:rPr>
      </w:pPr>
    </w:p>
    <w:p w:rsidR="00F65DC2" w:rsidRPr="001D6777" w:rsidRDefault="00F65DC2" w:rsidP="0024172A">
      <w:pPr>
        <w:spacing w:line="276" w:lineRule="auto"/>
        <w:rPr>
          <w:sz w:val="24"/>
          <w:szCs w:val="24"/>
        </w:rPr>
      </w:pPr>
    </w:p>
    <w:p w:rsidR="00D80DA0" w:rsidRDefault="00D80DA0" w:rsidP="0024172A">
      <w:pPr>
        <w:spacing w:line="276" w:lineRule="auto"/>
        <w:ind w:left="705"/>
        <w:jc w:val="center"/>
        <w:rPr>
          <w:b/>
          <w:sz w:val="24"/>
          <w:szCs w:val="24"/>
        </w:rPr>
      </w:pPr>
    </w:p>
    <w:p w:rsidR="00D3012E" w:rsidRPr="001D6777" w:rsidRDefault="00D3012E" w:rsidP="00FE1422">
      <w:pPr>
        <w:spacing w:line="276" w:lineRule="auto"/>
        <w:jc w:val="center"/>
        <w:rPr>
          <w:sz w:val="24"/>
          <w:szCs w:val="24"/>
        </w:rPr>
      </w:pPr>
      <w:r w:rsidRPr="001D6777">
        <w:rPr>
          <w:b/>
          <w:sz w:val="24"/>
          <w:szCs w:val="24"/>
        </w:rPr>
        <w:t>ТЕХНИЧЕСКОЕ ЗАДАНИЕ</w:t>
      </w:r>
      <w:r w:rsidR="008D4A20" w:rsidRPr="001D6777">
        <w:rPr>
          <w:sz w:val="24"/>
          <w:szCs w:val="24"/>
        </w:rPr>
        <w:t xml:space="preserve"> </w:t>
      </w:r>
    </w:p>
    <w:p w:rsidR="00D87A62" w:rsidRDefault="0008650A" w:rsidP="00FE1422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08650A">
        <w:rPr>
          <w:sz w:val="24"/>
          <w:szCs w:val="24"/>
        </w:rPr>
        <w:t xml:space="preserve">на поставку </w:t>
      </w:r>
      <w:r w:rsidR="00897F98">
        <w:rPr>
          <w:sz w:val="24"/>
          <w:szCs w:val="24"/>
        </w:rPr>
        <w:t>приборной продукции</w:t>
      </w:r>
      <w:r w:rsidRPr="0008650A">
        <w:rPr>
          <w:rFonts w:eastAsia="Calibri"/>
          <w:sz w:val="24"/>
          <w:szCs w:val="24"/>
          <w:lang w:eastAsia="en-US"/>
        </w:rPr>
        <w:t xml:space="preserve"> </w:t>
      </w:r>
    </w:p>
    <w:p w:rsidR="00E36ACC" w:rsidRPr="0008650A" w:rsidRDefault="0008650A" w:rsidP="00FE1422">
      <w:pPr>
        <w:spacing w:line="276" w:lineRule="auto"/>
        <w:jc w:val="center"/>
        <w:rPr>
          <w:sz w:val="24"/>
          <w:szCs w:val="24"/>
        </w:rPr>
      </w:pPr>
      <w:r w:rsidRPr="0008650A">
        <w:rPr>
          <w:rFonts w:eastAsia="Calibri"/>
          <w:sz w:val="24"/>
          <w:szCs w:val="24"/>
          <w:lang w:eastAsia="en-US"/>
        </w:rPr>
        <w:t>(</w:t>
      </w:r>
      <w:r w:rsidR="002F30E5">
        <w:rPr>
          <w:sz w:val="24"/>
          <w:szCs w:val="24"/>
        </w:rPr>
        <w:t>лот №31</w:t>
      </w:r>
      <w:r w:rsidR="00897F98">
        <w:rPr>
          <w:sz w:val="24"/>
          <w:szCs w:val="24"/>
        </w:rPr>
        <w:t>0В, КВД 8</w:t>
      </w:r>
      <w:r w:rsidRPr="0008650A">
        <w:rPr>
          <w:rFonts w:eastAsia="Calibri"/>
          <w:sz w:val="24"/>
          <w:szCs w:val="24"/>
          <w:lang w:eastAsia="en-US"/>
        </w:rPr>
        <w:t>)</w:t>
      </w:r>
    </w:p>
    <w:p w:rsidR="00D3012E" w:rsidRDefault="00D3012E" w:rsidP="0024172A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</w:p>
    <w:p w:rsidR="00FE1422" w:rsidRPr="001D6777" w:rsidRDefault="00FE1422" w:rsidP="0024172A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</w:p>
    <w:p w:rsidR="001D6777" w:rsidRPr="00F526CA" w:rsidRDefault="009110BB" w:rsidP="00DE47DF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</w:t>
      </w:r>
      <w:r w:rsidR="000D6549">
        <w:rPr>
          <w:b/>
          <w:bCs/>
          <w:sz w:val="24"/>
          <w:szCs w:val="24"/>
        </w:rPr>
        <w:t>.</w:t>
      </w:r>
    </w:p>
    <w:p w:rsidR="00FE1422" w:rsidRPr="008F71B8" w:rsidRDefault="003002F7" w:rsidP="00DE47DF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8F71B8">
        <w:rPr>
          <w:sz w:val="24"/>
          <w:szCs w:val="24"/>
        </w:rPr>
        <w:t>ПАО «</w:t>
      </w:r>
      <w:r w:rsidR="000C126B" w:rsidRPr="008F71B8">
        <w:rPr>
          <w:sz w:val="24"/>
          <w:szCs w:val="24"/>
        </w:rPr>
        <w:t xml:space="preserve">МРСК Центра» производит закупку </w:t>
      </w:r>
      <w:r w:rsidR="00897F98">
        <w:rPr>
          <w:sz w:val="24"/>
          <w:szCs w:val="24"/>
        </w:rPr>
        <w:t>приборной продукции</w:t>
      </w:r>
      <w:r w:rsidRPr="008F71B8">
        <w:rPr>
          <w:sz w:val="24"/>
          <w:szCs w:val="24"/>
        </w:rPr>
        <w:t xml:space="preserve"> </w:t>
      </w:r>
      <w:r w:rsidR="00C97538">
        <w:rPr>
          <w:sz w:val="24"/>
          <w:szCs w:val="24"/>
        </w:rPr>
        <w:t xml:space="preserve">(далее – продукция) </w:t>
      </w:r>
      <w:r w:rsidR="002F30E5" w:rsidRPr="001D6777">
        <w:rPr>
          <w:sz w:val="24"/>
          <w:szCs w:val="24"/>
        </w:rPr>
        <w:t>для ну</w:t>
      </w:r>
      <w:r w:rsidR="002F30E5">
        <w:rPr>
          <w:sz w:val="24"/>
          <w:szCs w:val="24"/>
        </w:rPr>
        <w:t xml:space="preserve">жд эксплуатационной </w:t>
      </w:r>
      <w:r w:rsidR="002F30E5" w:rsidRPr="001D6777">
        <w:rPr>
          <w:sz w:val="24"/>
          <w:szCs w:val="24"/>
        </w:rPr>
        <w:t>деятельности</w:t>
      </w:r>
      <w:r w:rsidR="00BF13FD" w:rsidRPr="008F71B8">
        <w:rPr>
          <w:sz w:val="24"/>
          <w:szCs w:val="24"/>
        </w:rPr>
        <w:t xml:space="preserve"> филиала ПАО «МРСК Центра» - «Тамбовэнерго»</w:t>
      </w:r>
      <w:r w:rsidR="00A74A71" w:rsidRPr="008F71B8">
        <w:rPr>
          <w:sz w:val="24"/>
          <w:szCs w:val="24"/>
        </w:rPr>
        <w:t>.</w:t>
      </w:r>
      <w:r w:rsidR="006A7E52" w:rsidRPr="008F71B8">
        <w:rPr>
          <w:sz w:val="24"/>
          <w:szCs w:val="24"/>
        </w:rPr>
        <w:t xml:space="preserve"> </w:t>
      </w:r>
      <w:r w:rsidR="00301A43" w:rsidRPr="00301A43">
        <w:rPr>
          <w:sz w:val="24"/>
          <w:szCs w:val="24"/>
        </w:rPr>
        <w:t>Закупка производится на основании Плана закупок ПАО «МРСК Центра» на 2016 год</w:t>
      </w:r>
      <w:r w:rsidR="00AA459C">
        <w:rPr>
          <w:sz w:val="24"/>
          <w:szCs w:val="24"/>
        </w:rPr>
        <w:t xml:space="preserve"> под потребность 2017 года</w:t>
      </w:r>
      <w:r w:rsidR="00301A43" w:rsidRPr="00301A43">
        <w:rPr>
          <w:sz w:val="24"/>
          <w:szCs w:val="24"/>
        </w:rPr>
        <w:t>.</w:t>
      </w:r>
      <w:r w:rsidR="00301A43">
        <w:rPr>
          <w:sz w:val="24"/>
          <w:szCs w:val="24"/>
        </w:rPr>
        <w:t xml:space="preserve"> </w:t>
      </w:r>
      <w:r w:rsidR="002F30E5" w:rsidRPr="001D6777">
        <w:rPr>
          <w:sz w:val="24"/>
          <w:szCs w:val="24"/>
        </w:rPr>
        <w:t>Объем закупаемой продукции о</w:t>
      </w:r>
      <w:r w:rsidR="002F30E5">
        <w:rPr>
          <w:sz w:val="24"/>
          <w:szCs w:val="24"/>
        </w:rPr>
        <w:t xml:space="preserve">боснован годовой потребностью </w:t>
      </w:r>
      <w:r w:rsidR="002F30E5" w:rsidRPr="001D6777">
        <w:rPr>
          <w:sz w:val="24"/>
          <w:szCs w:val="24"/>
        </w:rPr>
        <w:t>для выполнения эксплуатационн</w:t>
      </w:r>
      <w:r w:rsidR="002F30E5">
        <w:rPr>
          <w:sz w:val="24"/>
          <w:szCs w:val="24"/>
        </w:rPr>
        <w:t>ой деятельности 2017</w:t>
      </w:r>
      <w:r w:rsidR="002F30E5" w:rsidRPr="001D6777">
        <w:rPr>
          <w:sz w:val="24"/>
          <w:szCs w:val="24"/>
        </w:rPr>
        <w:t xml:space="preserve"> года.</w:t>
      </w:r>
      <w:r w:rsidR="00BF13FD">
        <w:rPr>
          <w:sz w:val="24"/>
          <w:szCs w:val="24"/>
        </w:rPr>
        <w:t xml:space="preserve"> </w:t>
      </w:r>
      <w:r w:rsidR="00FE1422" w:rsidRPr="008F71B8">
        <w:rPr>
          <w:sz w:val="24"/>
          <w:szCs w:val="24"/>
        </w:rPr>
        <w:t>Инициатором закупки является административно-хозяйственный отдел управления делами филиала ПАО «МРСК Центра» - «Тамбовэнерго».</w:t>
      </w:r>
    </w:p>
    <w:p w:rsidR="00FE1422" w:rsidRDefault="00FE1422" w:rsidP="00DE47DF">
      <w:pPr>
        <w:spacing w:line="276" w:lineRule="auto"/>
        <w:contextualSpacing/>
        <w:jc w:val="both"/>
        <w:rPr>
          <w:sz w:val="24"/>
          <w:szCs w:val="24"/>
          <w:u w:val="single"/>
        </w:rPr>
      </w:pPr>
    </w:p>
    <w:p w:rsidR="001D6777" w:rsidRPr="00F526CA" w:rsidRDefault="001D6777" w:rsidP="00DE47DF">
      <w:pPr>
        <w:pStyle w:val="af0"/>
        <w:numPr>
          <w:ilvl w:val="0"/>
          <w:numId w:val="17"/>
        </w:numPr>
        <w:spacing w:line="276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526CA">
        <w:rPr>
          <w:b/>
          <w:sz w:val="24"/>
          <w:szCs w:val="24"/>
        </w:rPr>
        <w:t>Общие</w:t>
      </w:r>
      <w:r w:rsidR="009110BB">
        <w:rPr>
          <w:b/>
          <w:sz w:val="24"/>
          <w:szCs w:val="24"/>
        </w:rPr>
        <w:t xml:space="preserve"> требования к условиям поставки</w:t>
      </w:r>
      <w:r w:rsidR="000D6549">
        <w:rPr>
          <w:b/>
          <w:sz w:val="24"/>
          <w:szCs w:val="24"/>
        </w:rPr>
        <w:t>.</w:t>
      </w:r>
    </w:p>
    <w:p w:rsidR="003002F7" w:rsidRPr="00F526CA" w:rsidRDefault="003002F7" w:rsidP="00DE47DF">
      <w:pPr>
        <w:numPr>
          <w:ilvl w:val="1"/>
          <w:numId w:val="17"/>
        </w:numPr>
        <w:spacing w:line="276" w:lineRule="auto"/>
        <w:contextualSpacing/>
        <w:jc w:val="both"/>
        <w:rPr>
          <w:sz w:val="24"/>
          <w:szCs w:val="24"/>
          <w:u w:val="single"/>
        </w:rPr>
      </w:pPr>
      <w:r w:rsidRPr="00F526CA">
        <w:rPr>
          <w:sz w:val="24"/>
          <w:szCs w:val="24"/>
          <w:u w:val="single"/>
        </w:rPr>
        <w:t>Требования к упаковке и ее маркировке.</w:t>
      </w:r>
    </w:p>
    <w:p w:rsidR="003002F7" w:rsidRPr="003002F7" w:rsidRDefault="003002F7" w:rsidP="00DE47DF">
      <w:pPr>
        <w:spacing w:line="276" w:lineRule="auto"/>
        <w:ind w:firstLine="709"/>
        <w:jc w:val="both"/>
        <w:rPr>
          <w:sz w:val="24"/>
          <w:szCs w:val="24"/>
        </w:rPr>
      </w:pPr>
      <w:r w:rsidRPr="003002F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E7751">
        <w:rPr>
          <w:sz w:val="24"/>
          <w:szCs w:val="24"/>
        </w:rPr>
        <w:t xml:space="preserve">продукции, </w:t>
      </w:r>
      <w:r w:rsidRPr="003002F7">
        <w:rPr>
          <w:sz w:val="24"/>
          <w:szCs w:val="24"/>
        </w:rPr>
        <w:t xml:space="preserve">всех устройств, запасных частей и расходных материалов должны соответствовать требованиям, указанным в технических условиях изготовителя </w:t>
      </w:r>
      <w:r w:rsidR="00F526CA">
        <w:rPr>
          <w:sz w:val="24"/>
          <w:szCs w:val="24"/>
        </w:rPr>
        <w:t xml:space="preserve">продукции и требованиям </w:t>
      </w:r>
      <w:r w:rsidR="002F30E5" w:rsidRPr="001D6777">
        <w:rPr>
          <w:color w:val="000000"/>
          <w:sz w:val="24"/>
          <w:szCs w:val="24"/>
        </w:rPr>
        <w:t>ГОСТ 14192, ГОСТ 23216 и ГОСТ 15150-69</w:t>
      </w:r>
      <w:r w:rsidR="002F30E5">
        <w:rPr>
          <w:sz w:val="24"/>
          <w:szCs w:val="24"/>
        </w:rPr>
        <w:t xml:space="preserve"> или соответствующих МЭК</w:t>
      </w:r>
      <w:r w:rsidRPr="00CE7751">
        <w:rPr>
          <w:sz w:val="24"/>
          <w:szCs w:val="24"/>
        </w:rPr>
        <w:t>.</w:t>
      </w:r>
    </w:p>
    <w:p w:rsidR="001D6777" w:rsidRPr="00F526CA" w:rsidRDefault="00DB137A" w:rsidP="00DE47DF">
      <w:pPr>
        <w:numPr>
          <w:ilvl w:val="1"/>
          <w:numId w:val="17"/>
        </w:numPr>
        <w:spacing w:line="276" w:lineRule="auto"/>
        <w:ind w:left="0" w:firstLine="72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Требования к доставке и погрузке / </w:t>
      </w:r>
      <w:r w:rsidR="001D6777" w:rsidRPr="00F526CA">
        <w:rPr>
          <w:sz w:val="24"/>
          <w:szCs w:val="24"/>
          <w:u w:val="single"/>
        </w:rPr>
        <w:t>разгрузке.</w:t>
      </w:r>
    </w:p>
    <w:p w:rsidR="00DB137A" w:rsidRPr="00F526CA" w:rsidRDefault="00DB137A" w:rsidP="00DE47DF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Доставка и разгрузка </w:t>
      </w:r>
      <w:r w:rsidRPr="001D6777">
        <w:rPr>
          <w:sz w:val="24"/>
          <w:szCs w:val="24"/>
        </w:rPr>
        <w:t>продукц</w:t>
      </w:r>
      <w:r>
        <w:rPr>
          <w:sz w:val="24"/>
          <w:szCs w:val="24"/>
        </w:rPr>
        <w:t xml:space="preserve">ии осуществляются транспортом, </w:t>
      </w:r>
      <w:r w:rsidRPr="001D6777"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и за счёт средств </w:t>
      </w:r>
      <w:r w:rsidRPr="001D6777">
        <w:rPr>
          <w:sz w:val="24"/>
          <w:szCs w:val="24"/>
        </w:rPr>
        <w:t>Поставщика.</w:t>
      </w:r>
    </w:p>
    <w:p w:rsidR="001D6777" w:rsidRPr="00F526CA" w:rsidRDefault="001D6777" w:rsidP="00DE47DF">
      <w:pPr>
        <w:numPr>
          <w:ilvl w:val="1"/>
          <w:numId w:val="17"/>
        </w:numPr>
        <w:spacing w:line="276" w:lineRule="auto"/>
        <w:ind w:left="0" w:firstLine="720"/>
        <w:jc w:val="both"/>
        <w:rPr>
          <w:sz w:val="24"/>
          <w:szCs w:val="24"/>
          <w:u w:val="single"/>
        </w:rPr>
      </w:pPr>
      <w:r w:rsidRPr="00F526CA">
        <w:rPr>
          <w:sz w:val="24"/>
          <w:szCs w:val="24"/>
          <w:u w:val="single"/>
        </w:rPr>
        <w:t>Иные требования.</w:t>
      </w:r>
    </w:p>
    <w:p w:rsidR="001D6777" w:rsidRDefault="001D6777" w:rsidP="00DE47DF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Покупатель имеет право в одностороннем порядке уменьшить объем поставляемой по заключенному договору продукции в силу целесообразности, направив Поставщику соответствующее письменное уведомление. В уведомлении должно быть отмечено то, что такое распоряжение целесообр</w:t>
      </w:r>
      <w:r w:rsidR="00F526CA">
        <w:rPr>
          <w:sz w:val="24"/>
          <w:szCs w:val="24"/>
        </w:rPr>
        <w:t>азно для Покупателя, указан объё</w:t>
      </w:r>
      <w:r w:rsidRPr="001D6777">
        <w:rPr>
          <w:sz w:val="24"/>
          <w:szCs w:val="24"/>
        </w:rPr>
        <w:t>м аннулированных договорных обязательств Поставщика и дата вступления в силу такого распоряжения.</w:t>
      </w:r>
    </w:p>
    <w:p w:rsidR="0024172A" w:rsidRPr="001D6777" w:rsidRDefault="0024172A" w:rsidP="00DE47DF">
      <w:pPr>
        <w:spacing w:line="276" w:lineRule="auto"/>
        <w:jc w:val="both"/>
        <w:rPr>
          <w:sz w:val="24"/>
          <w:szCs w:val="24"/>
        </w:rPr>
      </w:pPr>
    </w:p>
    <w:p w:rsidR="001D6777" w:rsidRPr="00F526CA" w:rsidRDefault="009110BB" w:rsidP="00DE47DF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</w:t>
      </w:r>
      <w:r w:rsidR="000D6549">
        <w:rPr>
          <w:b/>
          <w:bCs/>
          <w:sz w:val="24"/>
          <w:szCs w:val="24"/>
        </w:rPr>
        <w:t>.</w:t>
      </w:r>
    </w:p>
    <w:p w:rsidR="00C82299" w:rsidRDefault="001D6777" w:rsidP="00DE47DF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 xml:space="preserve">Поставщик обеспечивает поставку </w:t>
      </w:r>
      <w:r w:rsidR="005A6B0F">
        <w:rPr>
          <w:sz w:val="24"/>
          <w:szCs w:val="24"/>
        </w:rPr>
        <w:t>продукции</w:t>
      </w:r>
      <w:r w:rsidRPr="001D6777">
        <w:rPr>
          <w:sz w:val="24"/>
          <w:szCs w:val="24"/>
        </w:rPr>
        <w:t xml:space="preserve"> в объемах установленных данным Техническим заданием.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678"/>
        <w:gridCol w:w="567"/>
        <w:gridCol w:w="851"/>
        <w:gridCol w:w="1134"/>
        <w:gridCol w:w="1701"/>
      </w:tblGrid>
      <w:tr w:rsidR="009C3CF1" w:rsidRPr="009C3CF1" w:rsidTr="004F0DE1">
        <w:trPr>
          <w:trHeight w:val="799"/>
        </w:trPr>
        <w:tc>
          <w:tcPr>
            <w:tcW w:w="567" w:type="dxa"/>
            <w:shd w:val="clear" w:color="auto" w:fill="auto"/>
            <w:vAlign w:val="center"/>
          </w:tcPr>
          <w:p w:rsidR="00CF63DB" w:rsidRPr="009C3CF1" w:rsidRDefault="00CF63DB" w:rsidP="002807D2">
            <w:pPr>
              <w:spacing w:line="276" w:lineRule="auto"/>
              <w:ind w:left="-108" w:right="-108"/>
              <w:jc w:val="center"/>
              <w:rPr>
                <w:b/>
                <w:bCs/>
              </w:rPr>
            </w:pPr>
            <w:r w:rsidRPr="009C3CF1">
              <w:rPr>
                <w:b/>
                <w:bCs/>
              </w:rPr>
              <w:lastRenderedPageBreak/>
              <w:t>№</w:t>
            </w:r>
          </w:p>
          <w:p w:rsidR="00CF63DB" w:rsidRPr="009C3CF1" w:rsidRDefault="00CF63DB" w:rsidP="002807D2">
            <w:pPr>
              <w:spacing w:line="276" w:lineRule="auto"/>
              <w:ind w:left="-108" w:right="-108"/>
              <w:jc w:val="center"/>
              <w:rPr>
                <w:b/>
                <w:bCs/>
              </w:rPr>
            </w:pPr>
            <w:proofErr w:type="gramStart"/>
            <w:r w:rsidRPr="009C3CF1">
              <w:rPr>
                <w:b/>
                <w:bCs/>
              </w:rPr>
              <w:t>п</w:t>
            </w:r>
            <w:proofErr w:type="gramEnd"/>
            <w:r w:rsidRPr="009C3CF1">
              <w:rPr>
                <w:b/>
                <w:bCs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63DB" w:rsidRPr="009C3CF1" w:rsidRDefault="00CF63DB" w:rsidP="004F0DE1">
            <w:pPr>
              <w:spacing w:line="276" w:lineRule="auto"/>
              <w:ind w:left="-108" w:right="-108"/>
              <w:jc w:val="center"/>
              <w:rPr>
                <w:b/>
                <w:bCs/>
              </w:rPr>
            </w:pPr>
            <w:r w:rsidRPr="009C3CF1">
              <w:rPr>
                <w:b/>
                <w:bCs/>
              </w:rPr>
              <w:t>Наименование товара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F63DB" w:rsidRPr="009C3CF1" w:rsidRDefault="00CF63DB" w:rsidP="002807D2">
            <w:pPr>
              <w:spacing w:line="276" w:lineRule="auto"/>
              <w:jc w:val="center"/>
              <w:rPr>
                <w:b/>
                <w:bCs/>
              </w:rPr>
            </w:pPr>
            <w:r w:rsidRPr="009C3CF1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63DB" w:rsidRPr="009C3CF1" w:rsidRDefault="00CF63DB" w:rsidP="002807D2">
            <w:pPr>
              <w:spacing w:line="276" w:lineRule="auto"/>
              <w:jc w:val="center"/>
              <w:rPr>
                <w:b/>
                <w:bCs/>
              </w:rPr>
            </w:pPr>
            <w:r w:rsidRPr="009C3CF1">
              <w:rPr>
                <w:b/>
                <w:bCs/>
              </w:rPr>
              <w:t>ЕИ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63DB" w:rsidRPr="009C3CF1" w:rsidRDefault="00CF63DB" w:rsidP="002807D2">
            <w:pPr>
              <w:spacing w:line="276" w:lineRule="auto"/>
              <w:ind w:left="-108" w:right="-108"/>
              <w:jc w:val="center"/>
              <w:rPr>
                <w:b/>
                <w:bCs/>
              </w:rPr>
            </w:pPr>
            <w:r w:rsidRPr="009C3CF1">
              <w:rPr>
                <w:b/>
                <w:bCs/>
              </w:rPr>
              <w:t>Кол-во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7D2" w:rsidRDefault="00CF63DB" w:rsidP="002807D2">
            <w:pPr>
              <w:spacing w:line="276" w:lineRule="auto"/>
              <w:ind w:left="-108" w:right="-108"/>
              <w:jc w:val="center"/>
              <w:rPr>
                <w:b/>
              </w:rPr>
            </w:pPr>
            <w:r w:rsidRPr="009C3CF1">
              <w:rPr>
                <w:b/>
              </w:rPr>
              <w:t xml:space="preserve">Срок </w:t>
            </w:r>
          </w:p>
          <w:p w:rsidR="00CF63DB" w:rsidRPr="009C3CF1" w:rsidRDefault="00CF63DB" w:rsidP="002807D2">
            <w:pPr>
              <w:spacing w:line="276" w:lineRule="auto"/>
              <w:ind w:left="-108" w:right="-108"/>
              <w:jc w:val="center"/>
              <w:rPr>
                <w:b/>
              </w:rPr>
            </w:pPr>
            <w:r w:rsidRPr="009C3CF1">
              <w:rPr>
                <w:b/>
              </w:rPr>
              <w:t>поставки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63DB" w:rsidRPr="009C3CF1" w:rsidRDefault="00CF63DB" w:rsidP="002807D2">
            <w:pPr>
              <w:spacing w:line="276" w:lineRule="auto"/>
              <w:ind w:left="-108" w:right="-49"/>
              <w:jc w:val="center"/>
              <w:rPr>
                <w:b/>
              </w:rPr>
            </w:pPr>
            <w:r w:rsidRPr="009C3CF1">
              <w:rPr>
                <w:b/>
              </w:rPr>
              <w:t>Место</w:t>
            </w:r>
          </w:p>
          <w:p w:rsidR="00CF63DB" w:rsidRPr="009C3CF1" w:rsidRDefault="00CF63DB" w:rsidP="002807D2">
            <w:pPr>
              <w:spacing w:line="276" w:lineRule="auto"/>
              <w:ind w:left="-108" w:right="-49"/>
              <w:jc w:val="center"/>
              <w:rPr>
                <w:b/>
              </w:rPr>
            </w:pPr>
            <w:r w:rsidRPr="009C3CF1">
              <w:rPr>
                <w:b/>
              </w:rPr>
              <w:t>поставки</w:t>
            </w:r>
          </w:p>
        </w:tc>
      </w:tr>
      <w:tr w:rsidR="004F0DE1" w:rsidRPr="009C3CF1" w:rsidTr="004F0DE1">
        <w:trPr>
          <w:trHeight w:hRule="exact" w:val="5103"/>
        </w:trPr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Pr="00897F98" w:rsidRDefault="004F0DE1" w:rsidP="00F27647">
            <w:proofErr w:type="spellStart"/>
            <w:r w:rsidRPr="00897F98">
              <w:t>Мультиметр</w:t>
            </w:r>
            <w:proofErr w:type="spellEnd"/>
            <w:r w:rsidRPr="00897F98">
              <w:t xml:space="preserve"> </w:t>
            </w:r>
            <w:proofErr w:type="spellStart"/>
            <w:r w:rsidRPr="00897F98">
              <w:t>Fluke</w:t>
            </w:r>
            <w:proofErr w:type="spellEnd"/>
            <w:r w:rsidRPr="00897F98">
              <w:t xml:space="preserve"> 15</w:t>
            </w:r>
            <w:r>
              <w:rPr>
                <w:lang w:val="en-US"/>
              </w:rPr>
              <w:t>b</w:t>
            </w:r>
            <w:r>
              <w:t>+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F0DE1" w:rsidRPr="00ED784A" w:rsidRDefault="004F0DE1" w:rsidP="00ED784A">
            <w:pPr>
              <w:pStyle w:val="af0"/>
              <w:autoSpaceDE w:val="0"/>
              <w:autoSpaceDN w:val="0"/>
              <w:adjustRightInd w:val="0"/>
              <w:ind w:left="34"/>
              <w:contextualSpacing w:val="0"/>
              <w:jc w:val="both"/>
              <w:rPr>
                <w:bCs/>
              </w:rPr>
            </w:pPr>
            <w:proofErr w:type="gramStart"/>
            <w:r w:rsidRPr="00ED784A">
              <w:t>Ц</w:t>
            </w:r>
            <w:r w:rsidRPr="00863A9F">
              <w:t xml:space="preserve">ифровой </w:t>
            </w:r>
            <w:proofErr w:type="spellStart"/>
            <w:r w:rsidRPr="00863A9F">
              <w:t>мультиметр</w:t>
            </w:r>
            <w:proofErr w:type="spellEnd"/>
            <w:r w:rsidRPr="00863A9F">
              <w:t xml:space="preserve"> с функцией автоматического выбора диапазона измерений.</w:t>
            </w:r>
            <w:proofErr w:type="gramEnd"/>
            <w:r w:rsidRPr="00863A9F">
              <w:t xml:space="preserve"> Позволяет обнаруживать разрывы цепи, измерять напряжение, сопротивление, емкость и другие параметры. Д</w:t>
            </w:r>
            <w:r w:rsidRPr="00ED784A">
              <w:t>ля вывода результатов</w:t>
            </w:r>
            <w:r w:rsidRPr="00863A9F">
              <w:t xml:space="preserve"> </w:t>
            </w:r>
            <w:proofErr w:type="gramStart"/>
            <w:r w:rsidRPr="00863A9F">
              <w:t>оснащен</w:t>
            </w:r>
            <w:proofErr w:type="gramEnd"/>
            <w:r w:rsidRPr="00863A9F">
              <w:t xml:space="preserve"> большим жидкокристаллическим дисплеем.</w:t>
            </w:r>
            <w:r w:rsidRPr="00ED784A">
              <w:t xml:space="preserve"> </w:t>
            </w:r>
            <w:r w:rsidRPr="00863A9F">
              <w:t>Высокая точность измерений: погрешность при работе с постоянным током не более 0,5%.</w:t>
            </w:r>
            <w:r w:rsidRPr="00ED784A">
              <w:t xml:space="preserve"> </w:t>
            </w:r>
            <w:r w:rsidRPr="00863A9F">
              <w:t>Ручной или автоматический выбор диапазона измерений.</w:t>
            </w:r>
            <w:r w:rsidRPr="00ED784A">
              <w:t xml:space="preserve"> </w:t>
            </w:r>
            <w:r w:rsidRPr="00863A9F">
              <w:t>Спящий режим и автоотключение для экономии заряда батарей.</w:t>
            </w:r>
            <w:r w:rsidRPr="00ED784A">
              <w:t xml:space="preserve"> </w:t>
            </w:r>
            <w:r w:rsidRPr="00863A9F">
              <w:t>Высокий уровень безопасности по МЭК 1010-1.</w:t>
            </w:r>
            <w:r w:rsidRPr="00ED784A">
              <w:t xml:space="preserve"> </w:t>
            </w:r>
            <w:r w:rsidRPr="00863A9F">
              <w:t>Функции вольтметра, амперметра, омметра, измерение емкости, проверка целостности цепи до 50 Ом.</w:t>
            </w:r>
            <w:r w:rsidRPr="00ED784A">
              <w:t xml:space="preserve"> </w:t>
            </w:r>
            <w:r w:rsidRPr="00863A9F">
              <w:t>Измерение напряжение до 1000</w:t>
            </w:r>
            <w:proofErr w:type="gramStart"/>
            <w:r w:rsidRPr="00863A9F">
              <w:t xml:space="preserve"> В</w:t>
            </w:r>
            <w:proofErr w:type="gramEnd"/>
            <w:r w:rsidRPr="00863A9F">
              <w:t>, сопротивления — до 40 мОм, силы тока — до 10 А.</w:t>
            </w:r>
            <w:r w:rsidRPr="00ED784A">
              <w:t xml:space="preserve"> </w:t>
            </w:r>
            <w:r w:rsidRPr="00863A9F">
              <w:t>Функ</w:t>
            </w:r>
            <w:r w:rsidRPr="00ED784A">
              <w:t xml:space="preserve">ция HOLD — фиксация результатов </w:t>
            </w:r>
            <w:r w:rsidRPr="00863A9F">
              <w:t>последнего замера на экране.</w:t>
            </w:r>
            <w:r w:rsidRPr="00ED784A">
              <w:t xml:space="preserve"> </w:t>
            </w:r>
            <w:r w:rsidRPr="00863A9F">
              <w:t>Кожух с приспособлением для быстрой фиксации прибора.</w:t>
            </w:r>
            <w:r w:rsidRPr="00ED784A">
              <w:t xml:space="preserve"> Комплектация: </w:t>
            </w:r>
            <w:proofErr w:type="spellStart"/>
            <w:r w:rsidRPr="00ED784A">
              <w:t>мультиметр</w:t>
            </w:r>
            <w:proofErr w:type="spellEnd"/>
            <w:r w:rsidRPr="00ED784A">
              <w:t>, чехол-кожух, комплект элементов питания, инструкция, у</w:t>
            </w:r>
            <w:r w:rsidRPr="00863A9F">
              <w:t>паковка.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F27647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jc w:val="center"/>
            </w:pPr>
            <w:r>
              <w:t xml:space="preserve">Январь – июнь </w:t>
            </w:r>
          </w:p>
          <w:p w:rsidR="004F0DE1" w:rsidRPr="009C3CF1" w:rsidRDefault="004F0DE1" w:rsidP="002F30E5">
            <w:pPr>
              <w:spacing w:line="360" w:lineRule="auto"/>
              <w:jc w:val="center"/>
            </w:pPr>
            <w:r>
              <w:t>2017 г.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ind w:left="-108" w:right="-95"/>
              <w:jc w:val="center"/>
            </w:pPr>
            <w:r w:rsidRPr="009C3CF1">
              <w:t xml:space="preserve">Центральный </w:t>
            </w:r>
          </w:p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  <w:r w:rsidRPr="009C3CF1">
              <w:t xml:space="preserve">склад, </w:t>
            </w:r>
          </w:p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  <w:proofErr w:type="spellStart"/>
            <w:r w:rsidRPr="009C3CF1">
              <w:t>г</w:t>
            </w:r>
            <w:proofErr w:type="gramStart"/>
            <w:r w:rsidRPr="009C3CF1">
              <w:t>.Т</w:t>
            </w:r>
            <w:proofErr w:type="gramEnd"/>
            <w:r w:rsidRPr="009C3CF1">
              <w:t>амбов</w:t>
            </w:r>
            <w:proofErr w:type="spellEnd"/>
            <w:r w:rsidRPr="009C3CF1">
              <w:t xml:space="preserve">, </w:t>
            </w:r>
            <w:proofErr w:type="spellStart"/>
            <w:r w:rsidRPr="009C3CF1">
              <w:t>ул.Авиационная</w:t>
            </w:r>
            <w:proofErr w:type="spellEnd"/>
            <w:r w:rsidRPr="009C3CF1">
              <w:t>, д.149</w:t>
            </w:r>
            <w:r>
              <w:t>.</w:t>
            </w:r>
          </w:p>
        </w:tc>
      </w:tr>
      <w:tr w:rsidR="004F0DE1" w:rsidRPr="009C3CF1" w:rsidTr="004F0DE1">
        <w:trPr>
          <w:trHeight w:hRule="exact" w:val="737"/>
        </w:trPr>
        <w:tc>
          <w:tcPr>
            <w:tcW w:w="567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Default="004F0DE1" w:rsidP="00F27647">
            <w:r w:rsidRPr="00897F98">
              <w:t xml:space="preserve">Гигрометр </w:t>
            </w:r>
          </w:p>
          <w:p w:rsidR="004F0DE1" w:rsidRDefault="004F0DE1" w:rsidP="00F27647">
            <w:r w:rsidRPr="00897F98">
              <w:t>ВИТ-</w:t>
            </w:r>
            <w: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F0DE1" w:rsidRPr="007E6C61" w:rsidRDefault="004F0DE1" w:rsidP="007E6C61">
            <w:pPr>
              <w:pStyle w:val="af0"/>
              <w:autoSpaceDE w:val="0"/>
              <w:autoSpaceDN w:val="0"/>
              <w:adjustRightInd w:val="0"/>
              <w:ind w:left="34"/>
              <w:contextualSpacing w:val="0"/>
              <w:jc w:val="both"/>
              <w:rPr>
                <w:bCs/>
              </w:rPr>
            </w:pPr>
            <w:r w:rsidRPr="007E6C61">
              <w:rPr>
                <w:rStyle w:val="af2"/>
                <w:rFonts w:eastAsia="Arial Unicode MS"/>
                <w:b w:val="0"/>
                <w:bCs w:val="0"/>
              </w:rPr>
              <w:t>Гигрометр психрометрический ВИТ</w:t>
            </w:r>
            <w:r>
              <w:rPr>
                <w:rStyle w:val="af2"/>
                <w:rFonts w:eastAsia="Arial Unicode MS"/>
                <w:b w:val="0"/>
                <w:bCs w:val="0"/>
              </w:rPr>
              <w:t xml:space="preserve"> </w:t>
            </w:r>
            <w:r w:rsidRPr="007E6C61">
              <w:rPr>
                <w:rStyle w:val="af2"/>
                <w:rFonts w:eastAsia="Arial Unicode MS"/>
                <w:b w:val="0"/>
                <w:bCs w:val="0"/>
              </w:rPr>
              <w:t>-</w:t>
            </w:r>
            <w:r>
              <w:rPr>
                <w:rStyle w:val="af2"/>
                <w:rFonts w:eastAsia="Arial Unicode MS"/>
                <w:b w:val="0"/>
                <w:bCs w:val="0"/>
              </w:rPr>
              <w:t xml:space="preserve"> </w:t>
            </w:r>
            <w:r w:rsidRPr="007E6C61">
              <w:rPr>
                <w:rStyle w:val="af2"/>
                <w:rFonts w:eastAsia="Arial Unicode MS"/>
                <w:b w:val="0"/>
                <w:bCs w:val="0"/>
              </w:rPr>
              <w:t xml:space="preserve">2. </w:t>
            </w:r>
            <w:r>
              <w:rPr>
                <w:color w:val="000000"/>
              </w:rPr>
              <w:t>Диапазон измерения темпера</w:t>
            </w:r>
            <w:r w:rsidRPr="007E6C61">
              <w:rPr>
                <w:color w:val="000000"/>
              </w:rPr>
              <w:t>туры,</w:t>
            </w:r>
            <w:r>
              <w:rPr>
                <w:color w:val="000000"/>
              </w:rPr>
              <w:t xml:space="preserve"> </w:t>
            </w:r>
            <w:r w:rsidRPr="007E6C61">
              <w:rPr>
                <w:color w:val="000000"/>
              </w:rPr>
              <w:t>°</w:t>
            </w:r>
            <w:proofErr w:type="gramStart"/>
            <w:r w:rsidRPr="007E6C61">
              <w:rPr>
                <w:color w:val="000000"/>
              </w:rPr>
              <w:t>С</w:t>
            </w:r>
            <w:proofErr w:type="gramEnd"/>
            <w:r w:rsidRPr="007E6C61">
              <w:rPr>
                <w:color w:val="000000"/>
              </w:rPr>
              <w:t xml:space="preserve"> от 15 до 40</w:t>
            </w:r>
            <w:r>
              <w:rPr>
                <w:color w:val="00000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D040B6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</w:p>
        </w:tc>
      </w:tr>
      <w:tr w:rsidR="004F0DE1" w:rsidRPr="009C3CF1" w:rsidTr="004F0DE1">
        <w:trPr>
          <w:trHeight w:hRule="exact" w:val="1853"/>
        </w:trPr>
        <w:tc>
          <w:tcPr>
            <w:tcW w:w="567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Default="004F0DE1" w:rsidP="00F27647">
            <w:proofErr w:type="spellStart"/>
            <w:r w:rsidRPr="00897F98">
              <w:t>Гидротестер</w:t>
            </w:r>
            <w:proofErr w:type="spellEnd"/>
            <w:r w:rsidRPr="00897F98">
              <w:t xml:space="preserve"> кранов HPS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F0DE1" w:rsidRPr="004F0DE1" w:rsidRDefault="004F0DE1" w:rsidP="004F0DE1">
            <w:pPr>
              <w:autoSpaceDE w:val="0"/>
              <w:autoSpaceDN w:val="0"/>
              <w:adjustRightInd w:val="0"/>
              <w:rPr>
                <w:bCs/>
              </w:rPr>
            </w:pPr>
            <w:r w:rsidRPr="004F0DE1">
              <w:t xml:space="preserve">Прибор HPS служит для определения давления и расхода воды во внутреннем противопожарном водопроводе или пожарном кране. </w:t>
            </w:r>
            <w:r w:rsidRPr="004F0DE1">
              <w:rPr>
                <w:bCs/>
              </w:rPr>
              <w:t>Ствол с манометром до 25 бар. 4 сопла 4, 6, 9, 12 мм. Резиновый (</w:t>
            </w:r>
            <w:proofErr w:type="spellStart"/>
            <w:r w:rsidRPr="004F0DE1">
              <w:t>дюритовый</w:t>
            </w:r>
            <w:proofErr w:type="spellEnd"/>
            <w:r w:rsidRPr="004F0DE1">
              <w:t>) шланг</w:t>
            </w:r>
            <w:r w:rsidRPr="004F0DE1">
              <w:rPr>
                <w:bCs/>
              </w:rPr>
              <w:t xml:space="preserve"> с ГР-50. Таблица расшифровки результатов испытаний. Упаковочный чемодан. Паспорт изделия. Поверка.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D040B6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</w:p>
        </w:tc>
      </w:tr>
      <w:tr w:rsidR="004F0DE1" w:rsidRPr="009C3CF1" w:rsidTr="004F0DE1">
        <w:trPr>
          <w:trHeight w:hRule="exact" w:val="1361"/>
        </w:trPr>
        <w:tc>
          <w:tcPr>
            <w:tcW w:w="567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Default="004F0DE1" w:rsidP="00F27647">
            <w:proofErr w:type="spellStart"/>
            <w:r w:rsidRPr="00897F98">
              <w:t>Гидротестер</w:t>
            </w:r>
            <w:proofErr w:type="spellEnd"/>
            <w:r w:rsidRPr="00897F98">
              <w:t xml:space="preserve"> пожарных кранов </w:t>
            </w:r>
          </w:p>
          <w:p w:rsidR="004F0DE1" w:rsidRDefault="004F0DE1" w:rsidP="00F27647">
            <w:r w:rsidRPr="00897F98">
              <w:t>Балтика-01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F0DE1" w:rsidRPr="00252037" w:rsidRDefault="004F0DE1" w:rsidP="00252037">
            <w:pPr>
              <w:pStyle w:val="af0"/>
              <w:autoSpaceDE w:val="0"/>
              <w:autoSpaceDN w:val="0"/>
              <w:adjustRightInd w:val="0"/>
              <w:ind w:left="34"/>
              <w:contextualSpacing w:val="0"/>
              <w:jc w:val="both"/>
              <w:rPr>
                <w:bCs/>
              </w:rPr>
            </w:pPr>
            <w:proofErr w:type="spellStart"/>
            <w:r w:rsidRPr="00252037">
              <w:t>Гидротестер</w:t>
            </w:r>
            <w:proofErr w:type="spellEnd"/>
            <w:r w:rsidRPr="00252037">
              <w:t xml:space="preserve"> в сборе: 3 сопла диаметром 13; 16; 19 мм, 3 ключа: рожковый; К-80; и для открывания вентилей, Головка переходная ГП 50х70, Маховик, Паспорт изделия, Упаковка – кейс пластиковый с 2-мя защелками.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D040B6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</w:p>
        </w:tc>
      </w:tr>
      <w:tr w:rsidR="004F0DE1" w:rsidRPr="009C3CF1" w:rsidTr="004F0DE1">
        <w:trPr>
          <w:trHeight w:hRule="exact" w:val="5046"/>
        </w:trPr>
        <w:tc>
          <w:tcPr>
            <w:tcW w:w="567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Default="004F0DE1" w:rsidP="00F27647">
            <w:r w:rsidRPr="00897F98">
              <w:t xml:space="preserve">Детектор </w:t>
            </w:r>
          </w:p>
          <w:p w:rsidR="004F0DE1" w:rsidRDefault="004F0DE1" w:rsidP="00F27647">
            <w:proofErr w:type="spellStart"/>
            <w:r w:rsidRPr="00897F98">
              <w:t>Bosch</w:t>
            </w:r>
            <w:proofErr w:type="spellEnd"/>
            <w:r w:rsidRPr="00897F98">
              <w:t xml:space="preserve"> GMS 120 </w:t>
            </w:r>
            <w:proofErr w:type="spellStart"/>
            <w:r w:rsidRPr="00897F98">
              <w:t>Professional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</w:tcPr>
          <w:p w:rsidR="004F0DE1" w:rsidRPr="000A0585" w:rsidRDefault="004F0DE1" w:rsidP="000A0585">
            <w:pPr>
              <w:jc w:val="both"/>
            </w:pPr>
            <w:r w:rsidRPr="004F0DE1">
              <w:t>Максимальная достоверность: благодаря функции автоматической калибровки можно обнаружить любые объекты и избежать ошибок. Надёжное обнаружение даже глубоко скрытых объектов — на глубине до 12 см. Ещё более надёжное определение объектов благодаря 3-цветному световому кольцу. Точная индикация центра объекта с помощью шкалы «</w:t>
            </w:r>
            <w:proofErr w:type="spellStart"/>
            <w:r w:rsidRPr="004F0DE1">
              <w:t>Center-Finder</w:t>
            </w:r>
            <w:proofErr w:type="spellEnd"/>
            <w:r w:rsidRPr="004F0DE1">
              <w:t xml:space="preserve">». Лучшая видимость результата благодаря дисплею с подсветкой. Маркировочное отверстие со световым кольцом. Три режима обнаружения для различных вариантов применения: режим сухой обработки, режим обработки металла, режим для токоведущего кабеля. Обнаруживаемые материалы - Чёрные и цветные металлы, деревянные опорные конструкции, электропроводка. Макс. глубина обнаружения - 120 мм. Макс. глубина обнаружения стали - 120 мм. Макс. глубина обнаружения меди - 80 мм. Автоматика отключения - 5 </w:t>
            </w:r>
            <w:proofErr w:type="spellStart"/>
            <w:r w:rsidRPr="004F0DE1">
              <w:t>min</w:t>
            </w:r>
            <w:proofErr w:type="spellEnd"/>
            <w:r w:rsidRPr="004F0DE1">
              <w:t>. Источники питания - 1 x 9</w:t>
            </w:r>
            <w:proofErr w:type="gramStart"/>
            <w:r w:rsidRPr="004F0DE1">
              <w:t xml:space="preserve"> В</w:t>
            </w:r>
            <w:proofErr w:type="gramEnd"/>
            <w:r w:rsidRPr="004F0DE1">
              <w:t xml:space="preserve"> 6LR61. Комплект поставки: Чехол, Петля на руку, 1 x 9</w:t>
            </w:r>
            <w:proofErr w:type="gramStart"/>
            <w:r w:rsidRPr="004F0DE1">
              <w:t xml:space="preserve"> В</w:t>
            </w:r>
            <w:proofErr w:type="gramEnd"/>
            <w:r w:rsidRPr="004F0DE1">
              <w:t xml:space="preserve"> 6LR61, блок.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F0DE1" w:rsidRPr="009C3CF1" w:rsidRDefault="004F0DE1" w:rsidP="00D040B6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F0DE1" w:rsidRDefault="004F0DE1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DE1" w:rsidRDefault="004F0DE1" w:rsidP="002F30E5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F0DE1" w:rsidRPr="009C3CF1" w:rsidRDefault="004F0DE1" w:rsidP="002F30E5">
            <w:pPr>
              <w:spacing w:line="360" w:lineRule="auto"/>
              <w:ind w:left="-108" w:right="-95"/>
              <w:jc w:val="center"/>
            </w:pPr>
          </w:p>
        </w:tc>
      </w:tr>
      <w:tr w:rsidR="00897F98" w:rsidRPr="009C3CF1" w:rsidTr="000A0585">
        <w:trPr>
          <w:trHeight w:hRule="exact" w:val="4114"/>
        </w:trPr>
        <w:tc>
          <w:tcPr>
            <w:tcW w:w="567" w:type="dxa"/>
            <w:shd w:val="clear" w:color="auto" w:fill="auto"/>
            <w:vAlign w:val="center"/>
          </w:tcPr>
          <w:p w:rsidR="00897F98" w:rsidRDefault="00897F98" w:rsidP="00F27647">
            <w:pPr>
              <w:spacing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F98" w:rsidRDefault="00897F98" w:rsidP="00F27647">
            <w:proofErr w:type="spellStart"/>
            <w:r w:rsidRPr="00897F98">
              <w:t>Термогигрометр</w:t>
            </w:r>
            <w:proofErr w:type="spellEnd"/>
            <w:r w:rsidRPr="00897F98">
              <w:t xml:space="preserve"> </w:t>
            </w:r>
            <w:proofErr w:type="spellStart"/>
            <w:r w:rsidRPr="00897F98">
              <w:t>Testo</w:t>
            </w:r>
            <w:proofErr w:type="spellEnd"/>
            <w:r w:rsidRPr="00897F98">
              <w:t xml:space="preserve"> 622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A0585" w:rsidRPr="000A0585" w:rsidRDefault="000A0585" w:rsidP="000A0585">
            <w:pPr>
              <w:shd w:val="clear" w:color="auto" w:fill="FFFFFF"/>
              <w:jc w:val="both"/>
            </w:pPr>
            <w:r w:rsidRPr="000A0585">
              <w:t>В дополнение к температуре и влажности,</w:t>
            </w:r>
            <w:r>
              <w:t xml:space="preserve"> </w:t>
            </w:r>
            <w:proofErr w:type="spellStart"/>
            <w:r>
              <w:t>термогигрометр</w:t>
            </w:r>
            <w:proofErr w:type="spellEnd"/>
            <w:r>
              <w:t xml:space="preserve"> </w:t>
            </w:r>
            <w:r w:rsidRPr="000A0585">
              <w:t>измеряет абсолютное давление</w:t>
            </w:r>
            <w:r>
              <w:t>.</w:t>
            </w:r>
          </w:p>
          <w:p w:rsidR="00897F98" w:rsidRPr="000A0585" w:rsidRDefault="000A0585" w:rsidP="000A0585">
            <w:pPr>
              <w:shd w:val="clear" w:color="auto" w:fill="FFFFFF"/>
              <w:jc w:val="both"/>
            </w:pPr>
            <w:r w:rsidRPr="000A0585">
              <w:t xml:space="preserve">Подставка для настольной установки и подвес для крепления к стене, позволяют оптимально </w:t>
            </w:r>
            <w:proofErr w:type="gramStart"/>
            <w:r w:rsidRPr="000A0585">
              <w:t>разместить прибор</w:t>
            </w:r>
            <w:proofErr w:type="gramEnd"/>
            <w:r w:rsidRPr="000A0585">
              <w:t xml:space="preserve"> в помещении</w:t>
            </w:r>
            <w:r w:rsidRPr="000A0585">
              <w:br/>
              <w:t>Большой, четкий, удобный для считывания показаний дисплей</w:t>
            </w:r>
            <w:r>
              <w:t xml:space="preserve">. </w:t>
            </w:r>
            <w:r w:rsidRPr="000A0585">
              <w:t>Точное измерение температуры, в</w:t>
            </w:r>
            <w:r>
              <w:t xml:space="preserve">лажности и абсолютного давления. </w:t>
            </w:r>
            <w:r w:rsidRPr="000A0585">
              <w:t>Все важные данные на виду: текущие из</w:t>
            </w:r>
            <w:r>
              <w:t xml:space="preserve">меренные значения, дата и время. </w:t>
            </w:r>
            <w:proofErr w:type="gramStart"/>
            <w:r w:rsidRPr="000A0585">
              <w:t>Калибровка и настройка измерительного прибора на месте замера возможны с помощью специальног</w:t>
            </w:r>
            <w:r>
              <w:t>о ПО для калибровки и настройки.</w:t>
            </w:r>
            <w:proofErr w:type="gramEnd"/>
            <w:r>
              <w:t xml:space="preserve"> </w:t>
            </w:r>
            <w:r w:rsidRPr="000A0585">
              <w:t>Настраиваемая функция напоминания о калибровке</w:t>
            </w:r>
            <w:r>
              <w:t xml:space="preserve">. </w:t>
            </w:r>
            <w:r w:rsidR="00025746" w:rsidRPr="000A0585">
              <w:t xml:space="preserve">Диапазон измерений </w:t>
            </w:r>
            <w:r>
              <w:t xml:space="preserve">температуры воздуха -10...60 °C. </w:t>
            </w:r>
            <w:r w:rsidR="00025746" w:rsidRPr="000A0585">
              <w:t xml:space="preserve">Диапазон </w:t>
            </w:r>
            <w:r>
              <w:t xml:space="preserve">измерений влажности 10...98 (100) %ОВ. </w:t>
            </w:r>
            <w:r w:rsidR="00025746" w:rsidRPr="000A0585">
              <w:t xml:space="preserve">Диапазон измерений давления 300...1200 </w:t>
            </w:r>
            <w:proofErr w:type="spellStart"/>
            <w:r w:rsidR="00025746" w:rsidRPr="000A0585">
              <w:t>гПа</w:t>
            </w:r>
            <w:proofErr w:type="spellEnd"/>
            <w: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7F98" w:rsidRPr="009C3CF1" w:rsidRDefault="00897F98" w:rsidP="00D040B6">
            <w:pPr>
              <w:spacing w:line="276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897F98" w:rsidRDefault="00897F98" w:rsidP="00F2764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0DE1" w:rsidRDefault="004F0DE1" w:rsidP="004F0DE1">
            <w:pPr>
              <w:spacing w:line="276" w:lineRule="auto"/>
              <w:jc w:val="center"/>
            </w:pPr>
            <w:r>
              <w:t xml:space="preserve">Январь – июнь </w:t>
            </w:r>
          </w:p>
          <w:p w:rsidR="00897F98" w:rsidRDefault="004F0DE1" w:rsidP="004F0DE1">
            <w:pPr>
              <w:spacing w:line="276" w:lineRule="auto"/>
              <w:jc w:val="center"/>
            </w:pPr>
            <w:r>
              <w:t>2017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0DE1" w:rsidRDefault="004F0DE1" w:rsidP="004F0DE1">
            <w:pPr>
              <w:spacing w:line="276" w:lineRule="auto"/>
              <w:ind w:left="-108" w:right="-95"/>
              <w:jc w:val="center"/>
            </w:pPr>
            <w:r w:rsidRPr="009C3CF1">
              <w:t xml:space="preserve">Центральный </w:t>
            </w:r>
          </w:p>
          <w:p w:rsidR="004F0DE1" w:rsidRPr="009C3CF1" w:rsidRDefault="004F0DE1" w:rsidP="004F0DE1">
            <w:pPr>
              <w:spacing w:line="276" w:lineRule="auto"/>
              <w:ind w:left="-108" w:right="-95"/>
              <w:jc w:val="center"/>
            </w:pPr>
            <w:r w:rsidRPr="009C3CF1">
              <w:t xml:space="preserve">склад, </w:t>
            </w:r>
          </w:p>
          <w:p w:rsidR="00897F98" w:rsidRPr="009C3CF1" w:rsidRDefault="004F0DE1" w:rsidP="004F0DE1">
            <w:pPr>
              <w:spacing w:line="276" w:lineRule="auto"/>
              <w:ind w:left="-108" w:right="-95"/>
              <w:jc w:val="center"/>
            </w:pPr>
            <w:proofErr w:type="spellStart"/>
            <w:r w:rsidRPr="009C3CF1">
              <w:t>г</w:t>
            </w:r>
            <w:proofErr w:type="gramStart"/>
            <w:r w:rsidRPr="009C3CF1">
              <w:t>.Т</w:t>
            </w:r>
            <w:proofErr w:type="gramEnd"/>
            <w:r w:rsidRPr="009C3CF1">
              <w:t>амбов</w:t>
            </w:r>
            <w:proofErr w:type="spellEnd"/>
            <w:r w:rsidRPr="009C3CF1">
              <w:t xml:space="preserve">, </w:t>
            </w:r>
            <w:proofErr w:type="spellStart"/>
            <w:r w:rsidRPr="009C3CF1">
              <w:t>ул.Авиационная</w:t>
            </w:r>
            <w:proofErr w:type="spellEnd"/>
            <w:r w:rsidRPr="009C3CF1">
              <w:t>, д.149</w:t>
            </w:r>
            <w:r>
              <w:t>.</w:t>
            </w:r>
          </w:p>
        </w:tc>
      </w:tr>
    </w:tbl>
    <w:p w:rsidR="000A0585" w:rsidRDefault="000A0585" w:rsidP="000A0585">
      <w:pPr>
        <w:spacing w:line="276" w:lineRule="auto"/>
        <w:jc w:val="both"/>
        <w:rPr>
          <w:b/>
          <w:bCs/>
          <w:sz w:val="24"/>
          <w:szCs w:val="24"/>
        </w:rPr>
      </w:pPr>
    </w:p>
    <w:p w:rsidR="00184676" w:rsidRPr="00AA459C" w:rsidRDefault="00184676" w:rsidP="00AA459C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AA459C">
        <w:rPr>
          <w:b/>
          <w:bCs/>
          <w:sz w:val="24"/>
          <w:szCs w:val="24"/>
        </w:rPr>
        <w:t>Общие требования.</w:t>
      </w:r>
    </w:p>
    <w:p w:rsidR="00184676" w:rsidRPr="001D6777" w:rsidRDefault="00184676" w:rsidP="00AA459C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184676" w:rsidRPr="001D6777" w:rsidRDefault="00184676" w:rsidP="00AA459C">
      <w:pPr>
        <w:numPr>
          <w:ilvl w:val="0"/>
          <w:numId w:val="18"/>
        </w:numPr>
        <w:spacing w:line="276" w:lineRule="auto"/>
        <w:contextualSpacing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продукция должна быть новой и ранее неиспользованной;</w:t>
      </w:r>
    </w:p>
    <w:p w:rsidR="00184676" w:rsidRDefault="00184676" w:rsidP="00AA459C">
      <w:pPr>
        <w:numPr>
          <w:ilvl w:val="0"/>
          <w:numId w:val="18"/>
        </w:numPr>
        <w:spacing w:line="276" w:lineRule="auto"/>
        <w:contextualSpacing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качество продукции должно соответствовать техническим условиям завода изготовителя и удостоверяться паспортом.</w:t>
      </w:r>
    </w:p>
    <w:p w:rsidR="00AA459C" w:rsidRPr="00DE47DF" w:rsidRDefault="00AA459C" w:rsidP="00AA459C">
      <w:pPr>
        <w:spacing w:line="276" w:lineRule="auto"/>
        <w:contextualSpacing/>
        <w:jc w:val="both"/>
        <w:rPr>
          <w:sz w:val="24"/>
          <w:szCs w:val="24"/>
        </w:rPr>
      </w:pPr>
    </w:p>
    <w:p w:rsidR="00184676" w:rsidRPr="00AA459C" w:rsidRDefault="00184676" w:rsidP="00AA459C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A459C">
        <w:rPr>
          <w:b/>
          <w:sz w:val="24"/>
          <w:szCs w:val="24"/>
        </w:rPr>
        <w:t>Сроки и очередность поставки продукции.</w:t>
      </w:r>
    </w:p>
    <w:p w:rsidR="00184676" w:rsidRDefault="00184676" w:rsidP="00AA459C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Поставка продукции входящего в предмет Договора должна быть выполнена в сроки указанные в настоящем техническом задании.</w:t>
      </w:r>
    </w:p>
    <w:p w:rsidR="00AA459C" w:rsidRPr="001D6777" w:rsidRDefault="00AA459C" w:rsidP="00AA459C">
      <w:pPr>
        <w:spacing w:line="276" w:lineRule="auto"/>
        <w:jc w:val="both"/>
        <w:rPr>
          <w:sz w:val="24"/>
          <w:szCs w:val="24"/>
        </w:rPr>
      </w:pPr>
    </w:p>
    <w:p w:rsidR="00184676" w:rsidRPr="00AA459C" w:rsidRDefault="00184676" w:rsidP="00AA459C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A459C">
        <w:rPr>
          <w:b/>
          <w:sz w:val="24"/>
          <w:szCs w:val="24"/>
        </w:rPr>
        <w:t>Требования к Поставщику.</w:t>
      </w:r>
    </w:p>
    <w:p w:rsidR="00184676" w:rsidRPr="001D6777" w:rsidRDefault="00184676" w:rsidP="00AA459C">
      <w:pPr>
        <w:numPr>
          <w:ilvl w:val="0"/>
          <w:numId w:val="19"/>
        </w:numPr>
        <w:spacing w:line="276" w:lineRule="auto"/>
        <w:contextualSpacing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наличие действующих лицензий на виды деятельности, связанные с поставкой продукции;</w:t>
      </w:r>
    </w:p>
    <w:p w:rsidR="00184676" w:rsidRDefault="00184676" w:rsidP="00AA459C">
      <w:pPr>
        <w:numPr>
          <w:ilvl w:val="0"/>
          <w:numId w:val="19"/>
        </w:numPr>
        <w:spacing w:line="276" w:lineRule="auto"/>
        <w:contextualSpacing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привлечение субпоставщика, а также выбор завода изготовителя производится по согласованию с Покупателем.</w:t>
      </w:r>
    </w:p>
    <w:p w:rsidR="00AA459C" w:rsidRPr="00DE47DF" w:rsidRDefault="00AA459C" w:rsidP="00AA459C">
      <w:pPr>
        <w:spacing w:line="276" w:lineRule="auto"/>
        <w:contextualSpacing/>
        <w:jc w:val="both"/>
        <w:rPr>
          <w:sz w:val="24"/>
          <w:szCs w:val="24"/>
        </w:rPr>
      </w:pPr>
    </w:p>
    <w:p w:rsidR="00184676" w:rsidRPr="00AA459C" w:rsidRDefault="00184676" w:rsidP="00AA459C">
      <w:pPr>
        <w:numPr>
          <w:ilvl w:val="0"/>
          <w:numId w:val="17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A459C">
        <w:rPr>
          <w:b/>
          <w:sz w:val="24"/>
          <w:szCs w:val="24"/>
        </w:rPr>
        <w:t>Правила приемки продукции.</w:t>
      </w:r>
    </w:p>
    <w:p w:rsidR="00184676" w:rsidRPr="001D6777" w:rsidRDefault="00184676" w:rsidP="00AA459C">
      <w:pPr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Вся поставляемая продукция проходит входной контроль, осуществл</w:t>
      </w:r>
      <w:r>
        <w:rPr>
          <w:sz w:val="24"/>
          <w:szCs w:val="24"/>
        </w:rPr>
        <w:t>яемый представителями филиала П</w:t>
      </w:r>
      <w:r w:rsidRPr="001D6777">
        <w:rPr>
          <w:sz w:val="24"/>
          <w:szCs w:val="24"/>
        </w:rPr>
        <w:t>АО «МРСК Центра» - «Тамбовэнерго», при получении на склад. В случае выявления дефектов, в том числе и скрытых, Поставщик обязан за свой счет заменить поставленную продукцию.</w:t>
      </w:r>
    </w:p>
    <w:p w:rsidR="00184676" w:rsidRDefault="00184676" w:rsidP="00DE47DF">
      <w:pPr>
        <w:rPr>
          <w:sz w:val="24"/>
          <w:szCs w:val="24"/>
        </w:rPr>
      </w:pPr>
    </w:p>
    <w:p w:rsidR="00DE47DF" w:rsidRDefault="00DE47DF" w:rsidP="00DE47DF">
      <w:pPr>
        <w:spacing w:line="276" w:lineRule="auto"/>
        <w:rPr>
          <w:sz w:val="24"/>
          <w:szCs w:val="24"/>
        </w:rPr>
      </w:pPr>
    </w:p>
    <w:p w:rsidR="000A0585" w:rsidRDefault="000A0585" w:rsidP="00AA459C">
      <w:pPr>
        <w:spacing w:line="276" w:lineRule="auto"/>
        <w:ind w:left="709"/>
        <w:rPr>
          <w:sz w:val="24"/>
          <w:szCs w:val="24"/>
        </w:rPr>
      </w:pPr>
    </w:p>
    <w:p w:rsidR="00184676" w:rsidRDefault="005B3B04" w:rsidP="00AA459C">
      <w:pPr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Н</w:t>
      </w:r>
      <w:r w:rsidR="00184676" w:rsidRPr="001D6777">
        <w:rPr>
          <w:sz w:val="24"/>
          <w:szCs w:val="24"/>
        </w:rPr>
        <w:t xml:space="preserve">ачальник </w:t>
      </w:r>
      <w:r w:rsidR="00184676">
        <w:rPr>
          <w:sz w:val="24"/>
          <w:szCs w:val="24"/>
        </w:rPr>
        <w:t>административно-хозяйственного</w:t>
      </w:r>
      <w:r w:rsidR="00184676" w:rsidRPr="008F71B8">
        <w:rPr>
          <w:sz w:val="24"/>
          <w:szCs w:val="24"/>
        </w:rPr>
        <w:t xml:space="preserve"> </w:t>
      </w:r>
    </w:p>
    <w:p w:rsidR="00184676" w:rsidRDefault="00184676" w:rsidP="00AA459C">
      <w:pPr>
        <w:spacing w:line="276" w:lineRule="auto"/>
        <w:ind w:left="709"/>
        <w:rPr>
          <w:sz w:val="24"/>
          <w:szCs w:val="24"/>
        </w:rPr>
      </w:pPr>
      <w:r w:rsidRPr="008F71B8">
        <w:rPr>
          <w:sz w:val="24"/>
          <w:szCs w:val="24"/>
        </w:rPr>
        <w:t>отдел</w:t>
      </w:r>
      <w:r>
        <w:rPr>
          <w:sz w:val="24"/>
          <w:szCs w:val="24"/>
        </w:rPr>
        <w:t>а</w:t>
      </w:r>
      <w:r w:rsidRPr="008F71B8">
        <w:rPr>
          <w:sz w:val="24"/>
          <w:szCs w:val="24"/>
        </w:rPr>
        <w:t xml:space="preserve"> управления делами филиала ПАО </w:t>
      </w:r>
    </w:p>
    <w:p w:rsidR="005E7C87" w:rsidRPr="006E4250" w:rsidRDefault="00184676" w:rsidP="00AA459C">
      <w:pPr>
        <w:spacing w:line="276" w:lineRule="auto"/>
        <w:ind w:left="709"/>
      </w:pPr>
      <w:r w:rsidRPr="008F71B8">
        <w:rPr>
          <w:sz w:val="24"/>
          <w:szCs w:val="24"/>
        </w:rPr>
        <w:t>«МРСК Центра» - «Тамбовэнерго»</w:t>
      </w:r>
      <w:r w:rsidRPr="001D6777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</w:t>
      </w:r>
      <w:r w:rsidRPr="001D6777">
        <w:rPr>
          <w:sz w:val="24"/>
          <w:szCs w:val="24"/>
        </w:rPr>
        <w:t xml:space="preserve">                              </w:t>
      </w:r>
      <w:r w:rsidR="00AA459C">
        <w:rPr>
          <w:sz w:val="24"/>
          <w:szCs w:val="24"/>
        </w:rPr>
        <w:t xml:space="preserve">   </w:t>
      </w:r>
      <w:r w:rsidRPr="001D6777">
        <w:rPr>
          <w:sz w:val="24"/>
          <w:szCs w:val="24"/>
        </w:rPr>
        <w:t>Олиферовский И.Л.</w:t>
      </w:r>
    </w:p>
    <w:sectPr w:rsidR="005E7C87" w:rsidRPr="006E4250" w:rsidSect="00DE47DF">
      <w:headerReference w:type="even" r:id="rId11"/>
      <w:headerReference w:type="default" r:id="rId12"/>
      <w:pgSz w:w="11907" w:h="16840" w:code="9"/>
      <w:pgMar w:top="567" w:right="567" w:bottom="568" w:left="993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EBD" w:rsidRDefault="00D80EBD">
      <w:r>
        <w:separator/>
      </w:r>
    </w:p>
  </w:endnote>
  <w:endnote w:type="continuationSeparator" w:id="0">
    <w:p w:rsidR="00D80EBD" w:rsidRDefault="00D8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EBD" w:rsidRDefault="00D80EBD">
      <w:r>
        <w:separator/>
      </w:r>
    </w:p>
  </w:footnote>
  <w:footnote w:type="continuationSeparator" w:id="0">
    <w:p w:rsidR="00D80EBD" w:rsidRDefault="00D8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441" w:rsidRDefault="00A974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7441" w:rsidRDefault="00A9744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441" w:rsidRDefault="00A97441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</w:p>
  <w:p w:rsidR="00A97441" w:rsidRDefault="00A97441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04F319E"/>
    <w:multiLevelType w:val="hybridMultilevel"/>
    <w:tmpl w:val="6320365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2ED1373"/>
    <w:multiLevelType w:val="multilevel"/>
    <w:tmpl w:val="B2A63E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83A725A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2EBF0030"/>
    <w:multiLevelType w:val="hybridMultilevel"/>
    <w:tmpl w:val="CA6A03BE"/>
    <w:lvl w:ilvl="0" w:tplc="867A7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10077"/>
    <w:multiLevelType w:val="hybridMultilevel"/>
    <w:tmpl w:val="E68ADE2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7753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35552ABE"/>
    <w:multiLevelType w:val="hybridMultilevel"/>
    <w:tmpl w:val="9C32ABB0"/>
    <w:lvl w:ilvl="0" w:tplc="00DAE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97496"/>
    <w:multiLevelType w:val="hybridMultilevel"/>
    <w:tmpl w:val="FCD04994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1208F"/>
    <w:multiLevelType w:val="hybridMultilevel"/>
    <w:tmpl w:val="ED821D2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31719C6"/>
    <w:multiLevelType w:val="hybridMultilevel"/>
    <w:tmpl w:val="AA1A2D22"/>
    <w:lvl w:ilvl="0" w:tplc="F18C3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>
    <w:nsid w:val="4F675EB1"/>
    <w:multiLevelType w:val="hybridMultilevel"/>
    <w:tmpl w:val="0C905B74"/>
    <w:lvl w:ilvl="0" w:tplc="7354C0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1">
    <w:nsid w:val="60F143FB"/>
    <w:multiLevelType w:val="hybridMultilevel"/>
    <w:tmpl w:val="B13E358A"/>
    <w:lvl w:ilvl="0" w:tplc="35B485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526A24"/>
    <w:multiLevelType w:val="hybridMultilevel"/>
    <w:tmpl w:val="4F8C0242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DE0245"/>
    <w:multiLevelType w:val="multilevel"/>
    <w:tmpl w:val="864A4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73D31BE"/>
    <w:multiLevelType w:val="multilevel"/>
    <w:tmpl w:val="12AE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9D76B2"/>
    <w:multiLevelType w:val="hybridMultilevel"/>
    <w:tmpl w:val="C50E65F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14"/>
  </w:num>
  <w:num w:numId="5">
    <w:abstractNumId w:val="3"/>
  </w:num>
  <w:num w:numId="6">
    <w:abstractNumId w:val="17"/>
  </w:num>
  <w:num w:numId="7">
    <w:abstractNumId w:val="26"/>
  </w:num>
  <w:num w:numId="8">
    <w:abstractNumId w:val="5"/>
  </w:num>
  <w:num w:numId="9">
    <w:abstractNumId w:val="2"/>
  </w:num>
  <w:num w:numId="10">
    <w:abstractNumId w:val="16"/>
  </w:num>
  <w:num w:numId="11">
    <w:abstractNumId w:val="24"/>
  </w:num>
  <w:num w:numId="12">
    <w:abstractNumId w:val="21"/>
  </w:num>
  <w:num w:numId="13">
    <w:abstractNumId w:val="10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15"/>
  </w:num>
  <w:num w:numId="19">
    <w:abstractNumId w:val="11"/>
  </w:num>
  <w:num w:numId="20">
    <w:abstractNumId w:val="23"/>
  </w:num>
  <w:num w:numId="21">
    <w:abstractNumId w:val="1"/>
  </w:num>
  <w:num w:numId="22">
    <w:abstractNumId w:val="8"/>
  </w:num>
  <w:num w:numId="23">
    <w:abstractNumId w:val="18"/>
  </w:num>
  <w:num w:numId="24">
    <w:abstractNumId w:val="9"/>
  </w:num>
  <w:num w:numId="25">
    <w:abstractNumId w:val="12"/>
  </w:num>
  <w:num w:numId="26">
    <w:abstractNumId w:val="25"/>
  </w:num>
  <w:num w:numId="27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72A"/>
    <w:rsid w:val="0000091E"/>
    <w:rsid w:val="00003346"/>
    <w:rsid w:val="0000369B"/>
    <w:rsid w:val="00005427"/>
    <w:rsid w:val="0000756B"/>
    <w:rsid w:val="00007DBB"/>
    <w:rsid w:val="00010168"/>
    <w:rsid w:val="000109EB"/>
    <w:rsid w:val="00010B1F"/>
    <w:rsid w:val="0001237C"/>
    <w:rsid w:val="0001242D"/>
    <w:rsid w:val="00016229"/>
    <w:rsid w:val="00016597"/>
    <w:rsid w:val="00016C94"/>
    <w:rsid w:val="00016DC9"/>
    <w:rsid w:val="00016EC0"/>
    <w:rsid w:val="00025746"/>
    <w:rsid w:val="00027865"/>
    <w:rsid w:val="00027CA1"/>
    <w:rsid w:val="00031193"/>
    <w:rsid w:val="00033F98"/>
    <w:rsid w:val="0003449A"/>
    <w:rsid w:val="0003589A"/>
    <w:rsid w:val="000421E8"/>
    <w:rsid w:val="00042ABF"/>
    <w:rsid w:val="00044CCF"/>
    <w:rsid w:val="00052812"/>
    <w:rsid w:val="00054555"/>
    <w:rsid w:val="0005605F"/>
    <w:rsid w:val="00060E3C"/>
    <w:rsid w:val="0006126C"/>
    <w:rsid w:val="00062F5B"/>
    <w:rsid w:val="00064393"/>
    <w:rsid w:val="00067CBC"/>
    <w:rsid w:val="00071958"/>
    <w:rsid w:val="000725B7"/>
    <w:rsid w:val="0007611E"/>
    <w:rsid w:val="0008223C"/>
    <w:rsid w:val="0008444E"/>
    <w:rsid w:val="00084847"/>
    <w:rsid w:val="0008650A"/>
    <w:rsid w:val="00094207"/>
    <w:rsid w:val="00094F1B"/>
    <w:rsid w:val="0009762D"/>
    <w:rsid w:val="000A0585"/>
    <w:rsid w:val="000A161B"/>
    <w:rsid w:val="000A2CB4"/>
    <w:rsid w:val="000A6B93"/>
    <w:rsid w:val="000A79C5"/>
    <w:rsid w:val="000B1829"/>
    <w:rsid w:val="000B7484"/>
    <w:rsid w:val="000C126B"/>
    <w:rsid w:val="000C37E5"/>
    <w:rsid w:val="000C3AAC"/>
    <w:rsid w:val="000C4786"/>
    <w:rsid w:val="000C69C2"/>
    <w:rsid w:val="000C6E93"/>
    <w:rsid w:val="000C6FE0"/>
    <w:rsid w:val="000C7EAC"/>
    <w:rsid w:val="000D162F"/>
    <w:rsid w:val="000D2E21"/>
    <w:rsid w:val="000D50B0"/>
    <w:rsid w:val="000D6549"/>
    <w:rsid w:val="000E138E"/>
    <w:rsid w:val="000E242B"/>
    <w:rsid w:val="000E5A90"/>
    <w:rsid w:val="000E6E76"/>
    <w:rsid w:val="000E75EF"/>
    <w:rsid w:val="000F0E09"/>
    <w:rsid w:val="000F3733"/>
    <w:rsid w:val="000F60BC"/>
    <w:rsid w:val="000F74F3"/>
    <w:rsid w:val="00101DD8"/>
    <w:rsid w:val="0010358A"/>
    <w:rsid w:val="00104E44"/>
    <w:rsid w:val="00106731"/>
    <w:rsid w:val="00106D0B"/>
    <w:rsid w:val="001072B9"/>
    <w:rsid w:val="00107D6F"/>
    <w:rsid w:val="00112190"/>
    <w:rsid w:val="00113253"/>
    <w:rsid w:val="00113670"/>
    <w:rsid w:val="00114727"/>
    <w:rsid w:val="00115340"/>
    <w:rsid w:val="001159AF"/>
    <w:rsid w:val="00127FE9"/>
    <w:rsid w:val="00132402"/>
    <w:rsid w:val="00132AA6"/>
    <w:rsid w:val="00136404"/>
    <w:rsid w:val="00137556"/>
    <w:rsid w:val="00141C01"/>
    <w:rsid w:val="00143ED8"/>
    <w:rsid w:val="0014605C"/>
    <w:rsid w:val="001478E5"/>
    <w:rsid w:val="001504D2"/>
    <w:rsid w:val="00150CD3"/>
    <w:rsid w:val="00153067"/>
    <w:rsid w:val="00153F44"/>
    <w:rsid w:val="0015451F"/>
    <w:rsid w:val="00154809"/>
    <w:rsid w:val="00155269"/>
    <w:rsid w:val="0015545F"/>
    <w:rsid w:val="00157746"/>
    <w:rsid w:val="001600E8"/>
    <w:rsid w:val="00160B42"/>
    <w:rsid w:val="00163E0F"/>
    <w:rsid w:val="00165E14"/>
    <w:rsid w:val="00166FCC"/>
    <w:rsid w:val="001673A4"/>
    <w:rsid w:val="00171430"/>
    <w:rsid w:val="00173591"/>
    <w:rsid w:val="0017364E"/>
    <w:rsid w:val="00173F7C"/>
    <w:rsid w:val="001741C4"/>
    <w:rsid w:val="00175B84"/>
    <w:rsid w:val="0018053D"/>
    <w:rsid w:val="00180DC9"/>
    <w:rsid w:val="00180E81"/>
    <w:rsid w:val="00184676"/>
    <w:rsid w:val="00187121"/>
    <w:rsid w:val="0018715E"/>
    <w:rsid w:val="0018787B"/>
    <w:rsid w:val="00190A26"/>
    <w:rsid w:val="00192E02"/>
    <w:rsid w:val="001951F4"/>
    <w:rsid w:val="00197516"/>
    <w:rsid w:val="001A2795"/>
    <w:rsid w:val="001A2CA8"/>
    <w:rsid w:val="001A51BD"/>
    <w:rsid w:val="001A5292"/>
    <w:rsid w:val="001A5B30"/>
    <w:rsid w:val="001A67BD"/>
    <w:rsid w:val="001A67E5"/>
    <w:rsid w:val="001A6D23"/>
    <w:rsid w:val="001A7913"/>
    <w:rsid w:val="001B2AAF"/>
    <w:rsid w:val="001B2D36"/>
    <w:rsid w:val="001B4619"/>
    <w:rsid w:val="001B5809"/>
    <w:rsid w:val="001B5D4F"/>
    <w:rsid w:val="001B724D"/>
    <w:rsid w:val="001C3369"/>
    <w:rsid w:val="001C626F"/>
    <w:rsid w:val="001C6B2A"/>
    <w:rsid w:val="001D22A8"/>
    <w:rsid w:val="001D2DDD"/>
    <w:rsid w:val="001D2E89"/>
    <w:rsid w:val="001D4613"/>
    <w:rsid w:val="001D6777"/>
    <w:rsid w:val="001E172F"/>
    <w:rsid w:val="001E1874"/>
    <w:rsid w:val="001E1DFC"/>
    <w:rsid w:val="001E4267"/>
    <w:rsid w:val="001E6DEB"/>
    <w:rsid w:val="001F3E64"/>
    <w:rsid w:val="001F4690"/>
    <w:rsid w:val="001F5393"/>
    <w:rsid w:val="001F6310"/>
    <w:rsid w:val="00200FCE"/>
    <w:rsid w:val="00210D4F"/>
    <w:rsid w:val="002233A1"/>
    <w:rsid w:val="002250C5"/>
    <w:rsid w:val="0023123F"/>
    <w:rsid w:val="00233B13"/>
    <w:rsid w:val="0024172A"/>
    <w:rsid w:val="0024179A"/>
    <w:rsid w:val="00242192"/>
    <w:rsid w:val="002435C0"/>
    <w:rsid w:val="0024361B"/>
    <w:rsid w:val="00245C52"/>
    <w:rsid w:val="00246BF5"/>
    <w:rsid w:val="00252037"/>
    <w:rsid w:val="00254341"/>
    <w:rsid w:val="002548D5"/>
    <w:rsid w:val="00261248"/>
    <w:rsid w:val="0026420E"/>
    <w:rsid w:val="00266C69"/>
    <w:rsid w:val="00271B93"/>
    <w:rsid w:val="002733EC"/>
    <w:rsid w:val="0027404E"/>
    <w:rsid w:val="00274583"/>
    <w:rsid w:val="002807D2"/>
    <w:rsid w:val="002809C0"/>
    <w:rsid w:val="00280A14"/>
    <w:rsid w:val="00283670"/>
    <w:rsid w:val="002849F4"/>
    <w:rsid w:val="002852D5"/>
    <w:rsid w:val="0028633E"/>
    <w:rsid w:val="00287DA6"/>
    <w:rsid w:val="00293960"/>
    <w:rsid w:val="002951EF"/>
    <w:rsid w:val="002A3E9F"/>
    <w:rsid w:val="002A6643"/>
    <w:rsid w:val="002A6EEF"/>
    <w:rsid w:val="002A6EFD"/>
    <w:rsid w:val="002B07D4"/>
    <w:rsid w:val="002B6320"/>
    <w:rsid w:val="002B7A7F"/>
    <w:rsid w:val="002C0031"/>
    <w:rsid w:val="002C078F"/>
    <w:rsid w:val="002C6675"/>
    <w:rsid w:val="002C6748"/>
    <w:rsid w:val="002C7387"/>
    <w:rsid w:val="002C7F0A"/>
    <w:rsid w:val="002C7FA2"/>
    <w:rsid w:val="002D209A"/>
    <w:rsid w:val="002D2E5C"/>
    <w:rsid w:val="002D533C"/>
    <w:rsid w:val="002D5545"/>
    <w:rsid w:val="002D6393"/>
    <w:rsid w:val="002E0026"/>
    <w:rsid w:val="002E1DA0"/>
    <w:rsid w:val="002E4103"/>
    <w:rsid w:val="002E6061"/>
    <w:rsid w:val="002F101B"/>
    <w:rsid w:val="002F2391"/>
    <w:rsid w:val="002F30E5"/>
    <w:rsid w:val="002F4280"/>
    <w:rsid w:val="002F62C5"/>
    <w:rsid w:val="002F794B"/>
    <w:rsid w:val="003002F7"/>
    <w:rsid w:val="00301A43"/>
    <w:rsid w:val="00304519"/>
    <w:rsid w:val="00306987"/>
    <w:rsid w:val="00312654"/>
    <w:rsid w:val="0031318C"/>
    <w:rsid w:val="00314E5D"/>
    <w:rsid w:val="00317234"/>
    <w:rsid w:val="00320314"/>
    <w:rsid w:val="0032070A"/>
    <w:rsid w:val="00320766"/>
    <w:rsid w:val="003242DF"/>
    <w:rsid w:val="0032643F"/>
    <w:rsid w:val="003278C1"/>
    <w:rsid w:val="003318A3"/>
    <w:rsid w:val="00331BAE"/>
    <w:rsid w:val="003330CC"/>
    <w:rsid w:val="00334A24"/>
    <w:rsid w:val="0034260E"/>
    <w:rsid w:val="003449EF"/>
    <w:rsid w:val="00346925"/>
    <w:rsid w:val="00346A52"/>
    <w:rsid w:val="0034735A"/>
    <w:rsid w:val="00355595"/>
    <w:rsid w:val="0035665C"/>
    <w:rsid w:val="00356CC7"/>
    <w:rsid w:val="00360576"/>
    <w:rsid w:val="0036100E"/>
    <w:rsid w:val="00361DBF"/>
    <w:rsid w:val="00362EDF"/>
    <w:rsid w:val="00365421"/>
    <w:rsid w:val="003674AA"/>
    <w:rsid w:val="00370832"/>
    <w:rsid w:val="00370E32"/>
    <w:rsid w:val="00371BD5"/>
    <w:rsid w:val="0037252D"/>
    <w:rsid w:val="00372FC1"/>
    <w:rsid w:val="00374DDC"/>
    <w:rsid w:val="0037516F"/>
    <w:rsid w:val="003761A2"/>
    <w:rsid w:val="00376F0C"/>
    <w:rsid w:val="00377BE8"/>
    <w:rsid w:val="003800A2"/>
    <w:rsid w:val="003808EE"/>
    <w:rsid w:val="00382FCF"/>
    <w:rsid w:val="00383127"/>
    <w:rsid w:val="0038325C"/>
    <w:rsid w:val="00384AF0"/>
    <w:rsid w:val="00384B72"/>
    <w:rsid w:val="00384F0B"/>
    <w:rsid w:val="00387B1D"/>
    <w:rsid w:val="00391828"/>
    <w:rsid w:val="00391F3C"/>
    <w:rsid w:val="0039776B"/>
    <w:rsid w:val="003A37BE"/>
    <w:rsid w:val="003A3BF6"/>
    <w:rsid w:val="003A4892"/>
    <w:rsid w:val="003A5AED"/>
    <w:rsid w:val="003A7EED"/>
    <w:rsid w:val="003B09B1"/>
    <w:rsid w:val="003B143E"/>
    <w:rsid w:val="003B1D4E"/>
    <w:rsid w:val="003B385C"/>
    <w:rsid w:val="003B387C"/>
    <w:rsid w:val="003B76E3"/>
    <w:rsid w:val="003C1391"/>
    <w:rsid w:val="003C21B3"/>
    <w:rsid w:val="003C4B7F"/>
    <w:rsid w:val="003C4C10"/>
    <w:rsid w:val="003C5750"/>
    <w:rsid w:val="003C6EDA"/>
    <w:rsid w:val="003D0263"/>
    <w:rsid w:val="003D19B3"/>
    <w:rsid w:val="003D26C3"/>
    <w:rsid w:val="003D2ABB"/>
    <w:rsid w:val="003D3315"/>
    <w:rsid w:val="003D4237"/>
    <w:rsid w:val="003D46AF"/>
    <w:rsid w:val="003D52D9"/>
    <w:rsid w:val="003D5EE5"/>
    <w:rsid w:val="003D7B36"/>
    <w:rsid w:val="003E05DF"/>
    <w:rsid w:val="003E19CA"/>
    <w:rsid w:val="003E1FDD"/>
    <w:rsid w:val="003E6A57"/>
    <w:rsid w:val="003F0627"/>
    <w:rsid w:val="003F17EF"/>
    <w:rsid w:val="003F1B31"/>
    <w:rsid w:val="003F1E49"/>
    <w:rsid w:val="003F2357"/>
    <w:rsid w:val="003F27FD"/>
    <w:rsid w:val="00400232"/>
    <w:rsid w:val="00403380"/>
    <w:rsid w:val="00403C4B"/>
    <w:rsid w:val="0040483B"/>
    <w:rsid w:val="004050E9"/>
    <w:rsid w:val="00410C4F"/>
    <w:rsid w:val="00410F5C"/>
    <w:rsid w:val="00411308"/>
    <w:rsid w:val="004151AD"/>
    <w:rsid w:val="00415731"/>
    <w:rsid w:val="00417997"/>
    <w:rsid w:val="00422FAB"/>
    <w:rsid w:val="004243CC"/>
    <w:rsid w:val="00424500"/>
    <w:rsid w:val="00424B09"/>
    <w:rsid w:val="00426F66"/>
    <w:rsid w:val="0042711D"/>
    <w:rsid w:val="00437F58"/>
    <w:rsid w:val="00440B70"/>
    <w:rsid w:val="00441630"/>
    <w:rsid w:val="00442865"/>
    <w:rsid w:val="0044332F"/>
    <w:rsid w:val="00446043"/>
    <w:rsid w:val="0045021E"/>
    <w:rsid w:val="00454F58"/>
    <w:rsid w:val="004559BA"/>
    <w:rsid w:val="004577F6"/>
    <w:rsid w:val="00462015"/>
    <w:rsid w:val="00462826"/>
    <w:rsid w:val="00464B34"/>
    <w:rsid w:val="00465D53"/>
    <w:rsid w:val="00465D7B"/>
    <w:rsid w:val="00467A1B"/>
    <w:rsid w:val="00471321"/>
    <w:rsid w:val="004771B2"/>
    <w:rsid w:val="00480777"/>
    <w:rsid w:val="00480A18"/>
    <w:rsid w:val="00486AAF"/>
    <w:rsid w:val="00487BCD"/>
    <w:rsid w:val="00493E40"/>
    <w:rsid w:val="004A21BE"/>
    <w:rsid w:val="004A5B36"/>
    <w:rsid w:val="004A68BC"/>
    <w:rsid w:val="004B2237"/>
    <w:rsid w:val="004B3260"/>
    <w:rsid w:val="004B5D6D"/>
    <w:rsid w:val="004C03CD"/>
    <w:rsid w:val="004C14A4"/>
    <w:rsid w:val="004C63A2"/>
    <w:rsid w:val="004D02AE"/>
    <w:rsid w:val="004D0F65"/>
    <w:rsid w:val="004D1591"/>
    <w:rsid w:val="004D1FC6"/>
    <w:rsid w:val="004D65CC"/>
    <w:rsid w:val="004E17AF"/>
    <w:rsid w:val="004E1F4C"/>
    <w:rsid w:val="004E238D"/>
    <w:rsid w:val="004E4196"/>
    <w:rsid w:val="004E474C"/>
    <w:rsid w:val="004E50B1"/>
    <w:rsid w:val="004E6621"/>
    <w:rsid w:val="004F0DE1"/>
    <w:rsid w:val="004F6AB2"/>
    <w:rsid w:val="004F7E18"/>
    <w:rsid w:val="00506036"/>
    <w:rsid w:val="00510C3F"/>
    <w:rsid w:val="00510CC9"/>
    <w:rsid w:val="00511766"/>
    <w:rsid w:val="00511EF6"/>
    <w:rsid w:val="005127B9"/>
    <w:rsid w:val="00512E31"/>
    <w:rsid w:val="0051645F"/>
    <w:rsid w:val="00516EF8"/>
    <w:rsid w:val="00521E20"/>
    <w:rsid w:val="005308AA"/>
    <w:rsid w:val="005308BD"/>
    <w:rsid w:val="005316C8"/>
    <w:rsid w:val="005325DD"/>
    <w:rsid w:val="00532AE8"/>
    <w:rsid w:val="00533505"/>
    <w:rsid w:val="005360A8"/>
    <w:rsid w:val="00546812"/>
    <w:rsid w:val="005469E8"/>
    <w:rsid w:val="00546D08"/>
    <w:rsid w:val="005507C0"/>
    <w:rsid w:val="005507DA"/>
    <w:rsid w:val="00550948"/>
    <w:rsid w:val="00550F8A"/>
    <w:rsid w:val="00552200"/>
    <w:rsid w:val="005539CA"/>
    <w:rsid w:val="0056024E"/>
    <w:rsid w:val="00564EBE"/>
    <w:rsid w:val="005707D6"/>
    <w:rsid w:val="005737DB"/>
    <w:rsid w:val="00573DF1"/>
    <w:rsid w:val="0057536D"/>
    <w:rsid w:val="005803E8"/>
    <w:rsid w:val="005808B4"/>
    <w:rsid w:val="00581879"/>
    <w:rsid w:val="00581A65"/>
    <w:rsid w:val="00581AE8"/>
    <w:rsid w:val="005909F8"/>
    <w:rsid w:val="0059669F"/>
    <w:rsid w:val="00596EBB"/>
    <w:rsid w:val="005A16AE"/>
    <w:rsid w:val="005A42D5"/>
    <w:rsid w:val="005A6B0F"/>
    <w:rsid w:val="005A7CA6"/>
    <w:rsid w:val="005B3B04"/>
    <w:rsid w:val="005B3F64"/>
    <w:rsid w:val="005B5F7B"/>
    <w:rsid w:val="005C096A"/>
    <w:rsid w:val="005C3005"/>
    <w:rsid w:val="005C3411"/>
    <w:rsid w:val="005C4B56"/>
    <w:rsid w:val="005D0F14"/>
    <w:rsid w:val="005D1C32"/>
    <w:rsid w:val="005D1CB0"/>
    <w:rsid w:val="005D39D5"/>
    <w:rsid w:val="005D5CCC"/>
    <w:rsid w:val="005E292D"/>
    <w:rsid w:val="005E4F46"/>
    <w:rsid w:val="005E5DDD"/>
    <w:rsid w:val="005E6425"/>
    <w:rsid w:val="005E7C87"/>
    <w:rsid w:val="005E7D1F"/>
    <w:rsid w:val="005F0A59"/>
    <w:rsid w:val="005F1CB0"/>
    <w:rsid w:val="005F20B0"/>
    <w:rsid w:val="005F2533"/>
    <w:rsid w:val="005F2708"/>
    <w:rsid w:val="005F7BBB"/>
    <w:rsid w:val="006007B8"/>
    <w:rsid w:val="006033B0"/>
    <w:rsid w:val="0060345E"/>
    <w:rsid w:val="0060420B"/>
    <w:rsid w:val="00605E5D"/>
    <w:rsid w:val="00612EE1"/>
    <w:rsid w:val="00613584"/>
    <w:rsid w:val="0062173B"/>
    <w:rsid w:val="006228ED"/>
    <w:rsid w:val="00622A49"/>
    <w:rsid w:val="006269BB"/>
    <w:rsid w:val="006311C9"/>
    <w:rsid w:val="00633C78"/>
    <w:rsid w:val="006349DA"/>
    <w:rsid w:val="006353A2"/>
    <w:rsid w:val="006405DA"/>
    <w:rsid w:val="00643F67"/>
    <w:rsid w:val="006440E0"/>
    <w:rsid w:val="0064603A"/>
    <w:rsid w:val="00647228"/>
    <w:rsid w:val="00647EC1"/>
    <w:rsid w:val="0065036D"/>
    <w:rsid w:val="0065198A"/>
    <w:rsid w:val="00656152"/>
    <w:rsid w:val="0065685E"/>
    <w:rsid w:val="006568AD"/>
    <w:rsid w:val="00656936"/>
    <w:rsid w:val="0065740D"/>
    <w:rsid w:val="006615BA"/>
    <w:rsid w:val="00661675"/>
    <w:rsid w:val="00662CE6"/>
    <w:rsid w:val="00663103"/>
    <w:rsid w:val="00665ABB"/>
    <w:rsid w:val="00667312"/>
    <w:rsid w:val="00677003"/>
    <w:rsid w:val="00677C1A"/>
    <w:rsid w:val="006801B6"/>
    <w:rsid w:val="006806A9"/>
    <w:rsid w:val="00683C44"/>
    <w:rsid w:val="0068451C"/>
    <w:rsid w:val="00684E3E"/>
    <w:rsid w:val="0068721E"/>
    <w:rsid w:val="00687BC5"/>
    <w:rsid w:val="00692BDB"/>
    <w:rsid w:val="0069472B"/>
    <w:rsid w:val="00695F88"/>
    <w:rsid w:val="00696FFA"/>
    <w:rsid w:val="006A1ACB"/>
    <w:rsid w:val="006A29BF"/>
    <w:rsid w:val="006A64C8"/>
    <w:rsid w:val="006A7C0C"/>
    <w:rsid w:val="006A7E52"/>
    <w:rsid w:val="006B0918"/>
    <w:rsid w:val="006B14AE"/>
    <w:rsid w:val="006B15A6"/>
    <w:rsid w:val="006B27E2"/>
    <w:rsid w:val="006B2C74"/>
    <w:rsid w:val="006B4D92"/>
    <w:rsid w:val="006B4EE3"/>
    <w:rsid w:val="006B56E6"/>
    <w:rsid w:val="006B7287"/>
    <w:rsid w:val="006B7DB0"/>
    <w:rsid w:val="006C1BF2"/>
    <w:rsid w:val="006C1C1F"/>
    <w:rsid w:val="006C3546"/>
    <w:rsid w:val="006D2BEA"/>
    <w:rsid w:val="006D30AA"/>
    <w:rsid w:val="006E4250"/>
    <w:rsid w:val="006E4CAB"/>
    <w:rsid w:val="006E64BE"/>
    <w:rsid w:val="006E7844"/>
    <w:rsid w:val="006F080B"/>
    <w:rsid w:val="006F1489"/>
    <w:rsid w:val="006F29C7"/>
    <w:rsid w:val="006F3ACF"/>
    <w:rsid w:val="006F4290"/>
    <w:rsid w:val="006F4581"/>
    <w:rsid w:val="006F5325"/>
    <w:rsid w:val="006F5D72"/>
    <w:rsid w:val="006F7734"/>
    <w:rsid w:val="00702EED"/>
    <w:rsid w:val="0070601C"/>
    <w:rsid w:val="0070676C"/>
    <w:rsid w:val="007115BC"/>
    <w:rsid w:val="00711CFD"/>
    <w:rsid w:val="00716DD6"/>
    <w:rsid w:val="0071764F"/>
    <w:rsid w:val="0071774D"/>
    <w:rsid w:val="00721880"/>
    <w:rsid w:val="00721CED"/>
    <w:rsid w:val="0072415B"/>
    <w:rsid w:val="007241AD"/>
    <w:rsid w:val="00724E4A"/>
    <w:rsid w:val="00725889"/>
    <w:rsid w:val="00725BE4"/>
    <w:rsid w:val="007307FD"/>
    <w:rsid w:val="00730F47"/>
    <w:rsid w:val="007326BC"/>
    <w:rsid w:val="0073435D"/>
    <w:rsid w:val="00735D64"/>
    <w:rsid w:val="00737884"/>
    <w:rsid w:val="0074028B"/>
    <w:rsid w:val="00742C16"/>
    <w:rsid w:val="00744BB7"/>
    <w:rsid w:val="00752DC2"/>
    <w:rsid w:val="00753762"/>
    <w:rsid w:val="00754AA8"/>
    <w:rsid w:val="00756278"/>
    <w:rsid w:val="00760243"/>
    <w:rsid w:val="007655E8"/>
    <w:rsid w:val="00766C6C"/>
    <w:rsid w:val="00766CCC"/>
    <w:rsid w:val="0076718F"/>
    <w:rsid w:val="00770253"/>
    <w:rsid w:val="007704F1"/>
    <w:rsid w:val="007719A6"/>
    <w:rsid w:val="00775236"/>
    <w:rsid w:val="00775D7B"/>
    <w:rsid w:val="00776092"/>
    <w:rsid w:val="007762C7"/>
    <w:rsid w:val="0077796D"/>
    <w:rsid w:val="00782144"/>
    <w:rsid w:val="007841DE"/>
    <w:rsid w:val="007842E1"/>
    <w:rsid w:val="00785C86"/>
    <w:rsid w:val="00786FF9"/>
    <w:rsid w:val="007910BB"/>
    <w:rsid w:val="00792240"/>
    <w:rsid w:val="00795FDB"/>
    <w:rsid w:val="007A096B"/>
    <w:rsid w:val="007A0AC3"/>
    <w:rsid w:val="007A114B"/>
    <w:rsid w:val="007A5436"/>
    <w:rsid w:val="007A6380"/>
    <w:rsid w:val="007B4A9F"/>
    <w:rsid w:val="007B4FD9"/>
    <w:rsid w:val="007B52B6"/>
    <w:rsid w:val="007B68BB"/>
    <w:rsid w:val="007B6A9E"/>
    <w:rsid w:val="007B6F3F"/>
    <w:rsid w:val="007B7EAA"/>
    <w:rsid w:val="007C0B06"/>
    <w:rsid w:val="007C4D30"/>
    <w:rsid w:val="007C763E"/>
    <w:rsid w:val="007D20C5"/>
    <w:rsid w:val="007D228F"/>
    <w:rsid w:val="007D3603"/>
    <w:rsid w:val="007D4637"/>
    <w:rsid w:val="007D7055"/>
    <w:rsid w:val="007D7CDB"/>
    <w:rsid w:val="007E1202"/>
    <w:rsid w:val="007E5260"/>
    <w:rsid w:val="007E6C61"/>
    <w:rsid w:val="007E7D79"/>
    <w:rsid w:val="007F2E8D"/>
    <w:rsid w:val="007F3421"/>
    <w:rsid w:val="007F406F"/>
    <w:rsid w:val="007F5D0F"/>
    <w:rsid w:val="0080108E"/>
    <w:rsid w:val="00803AB0"/>
    <w:rsid w:val="00811566"/>
    <w:rsid w:val="0081206E"/>
    <w:rsid w:val="008157F8"/>
    <w:rsid w:val="008205F9"/>
    <w:rsid w:val="00821F5A"/>
    <w:rsid w:val="00822362"/>
    <w:rsid w:val="0084006A"/>
    <w:rsid w:val="00842C0C"/>
    <w:rsid w:val="00845777"/>
    <w:rsid w:val="00845C8C"/>
    <w:rsid w:val="00847FC6"/>
    <w:rsid w:val="008507A8"/>
    <w:rsid w:val="008529D4"/>
    <w:rsid w:val="008530BD"/>
    <w:rsid w:val="0085354A"/>
    <w:rsid w:val="00853C64"/>
    <w:rsid w:val="008545E3"/>
    <w:rsid w:val="0085511C"/>
    <w:rsid w:val="008555B0"/>
    <w:rsid w:val="008577B1"/>
    <w:rsid w:val="00861046"/>
    <w:rsid w:val="008617DF"/>
    <w:rsid w:val="00862B9B"/>
    <w:rsid w:val="0086414B"/>
    <w:rsid w:val="00867A33"/>
    <w:rsid w:val="00867F36"/>
    <w:rsid w:val="00880213"/>
    <w:rsid w:val="00881425"/>
    <w:rsid w:val="00881A16"/>
    <w:rsid w:val="0088507A"/>
    <w:rsid w:val="00886A92"/>
    <w:rsid w:val="008914F2"/>
    <w:rsid w:val="0089167B"/>
    <w:rsid w:val="00892A65"/>
    <w:rsid w:val="00896051"/>
    <w:rsid w:val="00897F98"/>
    <w:rsid w:val="008A3905"/>
    <w:rsid w:val="008A560E"/>
    <w:rsid w:val="008A5B97"/>
    <w:rsid w:val="008A5FC8"/>
    <w:rsid w:val="008A74CD"/>
    <w:rsid w:val="008B3083"/>
    <w:rsid w:val="008B3BA7"/>
    <w:rsid w:val="008C09F5"/>
    <w:rsid w:val="008C0DB6"/>
    <w:rsid w:val="008C1D9C"/>
    <w:rsid w:val="008C404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003B"/>
    <w:rsid w:val="008E0F8B"/>
    <w:rsid w:val="008E1CB0"/>
    <w:rsid w:val="008E1E33"/>
    <w:rsid w:val="008E6814"/>
    <w:rsid w:val="008E6B75"/>
    <w:rsid w:val="008F71B8"/>
    <w:rsid w:val="00902427"/>
    <w:rsid w:val="00904141"/>
    <w:rsid w:val="00905261"/>
    <w:rsid w:val="00907BB2"/>
    <w:rsid w:val="009110BB"/>
    <w:rsid w:val="00912156"/>
    <w:rsid w:val="00915176"/>
    <w:rsid w:val="00924835"/>
    <w:rsid w:val="0093041F"/>
    <w:rsid w:val="00930C38"/>
    <w:rsid w:val="009321B2"/>
    <w:rsid w:val="00936086"/>
    <w:rsid w:val="0094309A"/>
    <w:rsid w:val="0094423D"/>
    <w:rsid w:val="0094498B"/>
    <w:rsid w:val="0094567A"/>
    <w:rsid w:val="009541BC"/>
    <w:rsid w:val="00954FDC"/>
    <w:rsid w:val="00962D96"/>
    <w:rsid w:val="00963F0B"/>
    <w:rsid w:val="0096442F"/>
    <w:rsid w:val="00964EE3"/>
    <w:rsid w:val="009661FA"/>
    <w:rsid w:val="00966650"/>
    <w:rsid w:val="00967633"/>
    <w:rsid w:val="00971559"/>
    <w:rsid w:val="00971945"/>
    <w:rsid w:val="009727C6"/>
    <w:rsid w:val="00974C2B"/>
    <w:rsid w:val="00974F4B"/>
    <w:rsid w:val="009801EE"/>
    <w:rsid w:val="00981925"/>
    <w:rsid w:val="00984A56"/>
    <w:rsid w:val="00985663"/>
    <w:rsid w:val="00986B18"/>
    <w:rsid w:val="00987367"/>
    <w:rsid w:val="0098749B"/>
    <w:rsid w:val="00993A97"/>
    <w:rsid w:val="00994EEE"/>
    <w:rsid w:val="009A06BF"/>
    <w:rsid w:val="009A7A1B"/>
    <w:rsid w:val="009B01B0"/>
    <w:rsid w:val="009B3100"/>
    <w:rsid w:val="009B73CF"/>
    <w:rsid w:val="009B75D4"/>
    <w:rsid w:val="009C0B21"/>
    <w:rsid w:val="009C200B"/>
    <w:rsid w:val="009C3CF1"/>
    <w:rsid w:val="009C6411"/>
    <w:rsid w:val="009D03E7"/>
    <w:rsid w:val="009D057C"/>
    <w:rsid w:val="009D05C4"/>
    <w:rsid w:val="009D1E23"/>
    <w:rsid w:val="009D21CD"/>
    <w:rsid w:val="009E4D8A"/>
    <w:rsid w:val="009E56C7"/>
    <w:rsid w:val="009E7041"/>
    <w:rsid w:val="009E7970"/>
    <w:rsid w:val="009F20E6"/>
    <w:rsid w:val="009F3F17"/>
    <w:rsid w:val="009F4485"/>
    <w:rsid w:val="009F45D5"/>
    <w:rsid w:val="009F5599"/>
    <w:rsid w:val="009F6F23"/>
    <w:rsid w:val="009F74F5"/>
    <w:rsid w:val="00A10173"/>
    <w:rsid w:val="00A1078D"/>
    <w:rsid w:val="00A12090"/>
    <w:rsid w:val="00A12E07"/>
    <w:rsid w:val="00A151A6"/>
    <w:rsid w:val="00A161D3"/>
    <w:rsid w:val="00A21CEE"/>
    <w:rsid w:val="00A22560"/>
    <w:rsid w:val="00A23513"/>
    <w:rsid w:val="00A275D7"/>
    <w:rsid w:val="00A308C6"/>
    <w:rsid w:val="00A33AC7"/>
    <w:rsid w:val="00A4142A"/>
    <w:rsid w:val="00A46EC5"/>
    <w:rsid w:val="00A530B1"/>
    <w:rsid w:val="00A60BC8"/>
    <w:rsid w:val="00A6233A"/>
    <w:rsid w:val="00A63ED9"/>
    <w:rsid w:val="00A6727B"/>
    <w:rsid w:val="00A705CA"/>
    <w:rsid w:val="00A74A71"/>
    <w:rsid w:val="00A74EE0"/>
    <w:rsid w:val="00A76E85"/>
    <w:rsid w:val="00A779A6"/>
    <w:rsid w:val="00A8028C"/>
    <w:rsid w:val="00A81690"/>
    <w:rsid w:val="00A81918"/>
    <w:rsid w:val="00A8225E"/>
    <w:rsid w:val="00A82B64"/>
    <w:rsid w:val="00A840A3"/>
    <w:rsid w:val="00A90F72"/>
    <w:rsid w:val="00A96684"/>
    <w:rsid w:val="00A97441"/>
    <w:rsid w:val="00AA0139"/>
    <w:rsid w:val="00AA422A"/>
    <w:rsid w:val="00AA459C"/>
    <w:rsid w:val="00AA4E8E"/>
    <w:rsid w:val="00AB0945"/>
    <w:rsid w:val="00AB1B94"/>
    <w:rsid w:val="00AB2AE1"/>
    <w:rsid w:val="00AB368E"/>
    <w:rsid w:val="00AB3FDA"/>
    <w:rsid w:val="00AB6372"/>
    <w:rsid w:val="00AC02CC"/>
    <w:rsid w:val="00AC2CC5"/>
    <w:rsid w:val="00AC3374"/>
    <w:rsid w:val="00AC3825"/>
    <w:rsid w:val="00AC5306"/>
    <w:rsid w:val="00AC53F7"/>
    <w:rsid w:val="00AD255C"/>
    <w:rsid w:val="00AD3A0D"/>
    <w:rsid w:val="00AD41D6"/>
    <w:rsid w:val="00AD52A0"/>
    <w:rsid w:val="00AD5946"/>
    <w:rsid w:val="00AE5B1C"/>
    <w:rsid w:val="00AE6ECB"/>
    <w:rsid w:val="00AF4E46"/>
    <w:rsid w:val="00AF671A"/>
    <w:rsid w:val="00AF7044"/>
    <w:rsid w:val="00B00650"/>
    <w:rsid w:val="00B01DC4"/>
    <w:rsid w:val="00B03208"/>
    <w:rsid w:val="00B03918"/>
    <w:rsid w:val="00B05284"/>
    <w:rsid w:val="00B119C5"/>
    <w:rsid w:val="00B11B37"/>
    <w:rsid w:val="00B12815"/>
    <w:rsid w:val="00B12AEA"/>
    <w:rsid w:val="00B15217"/>
    <w:rsid w:val="00B152F1"/>
    <w:rsid w:val="00B15E18"/>
    <w:rsid w:val="00B20B1C"/>
    <w:rsid w:val="00B211A1"/>
    <w:rsid w:val="00B217B7"/>
    <w:rsid w:val="00B25387"/>
    <w:rsid w:val="00B25EFB"/>
    <w:rsid w:val="00B27F81"/>
    <w:rsid w:val="00B311E8"/>
    <w:rsid w:val="00B31673"/>
    <w:rsid w:val="00B334C7"/>
    <w:rsid w:val="00B37403"/>
    <w:rsid w:val="00B37D08"/>
    <w:rsid w:val="00B41180"/>
    <w:rsid w:val="00B42BD5"/>
    <w:rsid w:val="00B434A0"/>
    <w:rsid w:val="00B4354E"/>
    <w:rsid w:val="00B45CA7"/>
    <w:rsid w:val="00B521AE"/>
    <w:rsid w:val="00B565E8"/>
    <w:rsid w:val="00B63053"/>
    <w:rsid w:val="00B6786D"/>
    <w:rsid w:val="00B67F7A"/>
    <w:rsid w:val="00B70978"/>
    <w:rsid w:val="00B70992"/>
    <w:rsid w:val="00B71183"/>
    <w:rsid w:val="00B71731"/>
    <w:rsid w:val="00B71B70"/>
    <w:rsid w:val="00B71BDA"/>
    <w:rsid w:val="00B723AC"/>
    <w:rsid w:val="00B7388D"/>
    <w:rsid w:val="00B829BD"/>
    <w:rsid w:val="00B83CD9"/>
    <w:rsid w:val="00B861AC"/>
    <w:rsid w:val="00B87E73"/>
    <w:rsid w:val="00B94FE1"/>
    <w:rsid w:val="00B9569D"/>
    <w:rsid w:val="00B95E17"/>
    <w:rsid w:val="00B9686F"/>
    <w:rsid w:val="00B97031"/>
    <w:rsid w:val="00BA0885"/>
    <w:rsid w:val="00BA1208"/>
    <w:rsid w:val="00BB0CC4"/>
    <w:rsid w:val="00BB188E"/>
    <w:rsid w:val="00BB23F3"/>
    <w:rsid w:val="00BB30C7"/>
    <w:rsid w:val="00BC1D6C"/>
    <w:rsid w:val="00BC443F"/>
    <w:rsid w:val="00BC4E0A"/>
    <w:rsid w:val="00BC557F"/>
    <w:rsid w:val="00BC5631"/>
    <w:rsid w:val="00BC6591"/>
    <w:rsid w:val="00BD0016"/>
    <w:rsid w:val="00BD08FC"/>
    <w:rsid w:val="00BD1DEC"/>
    <w:rsid w:val="00BD26F6"/>
    <w:rsid w:val="00BD4CA3"/>
    <w:rsid w:val="00BD4F12"/>
    <w:rsid w:val="00BD51E3"/>
    <w:rsid w:val="00BE2D78"/>
    <w:rsid w:val="00BE69AC"/>
    <w:rsid w:val="00BF13FD"/>
    <w:rsid w:val="00BF1F8D"/>
    <w:rsid w:val="00BF347A"/>
    <w:rsid w:val="00BF66B5"/>
    <w:rsid w:val="00C01892"/>
    <w:rsid w:val="00C02035"/>
    <w:rsid w:val="00C025F2"/>
    <w:rsid w:val="00C036E8"/>
    <w:rsid w:val="00C068AA"/>
    <w:rsid w:val="00C071A9"/>
    <w:rsid w:val="00C14487"/>
    <w:rsid w:val="00C20CA6"/>
    <w:rsid w:val="00C20D2C"/>
    <w:rsid w:val="00C24712"/>
    <w:rsid w:val="00C26228"/>
    <w:rsid w:val="00C31004"/>
    <w:rsid w:val="00C34DC4"/>
    <w:rsid w:val="00C40646"/>
    <w:rsid w:val="00C408E1"/>
    <w:rsid w:val="00C42600"/>
    <w:rsid w:val="00C457BA"/>
    <w:rsid w:val="00C47039"/>
    <w:rsid w:val="00C47FEF"/>
    <w:rsid w:val="00C52477"/>
    <w:rsid w:val="00C53688"/>
    <w:rsid w:val="00C55A2E"/>
    <w:rsid w:val="00C56859"/>
    <w:rsid w:val="00C6066F"/>
    <w:rsid w:val="00C62013"/>
    <w:rsid w:val="00C64271"/>
    <w:rsid w:val="00C67ED7"/>
    <w:rsid w:val="00C70F88"/>
    <w:rsid w:val="00C71BA4"/>
    <w:rsid w:val="00C74702"/>
    <w:rsid w:val="00C7620B"/>
    <w:rsid w:val="00C763C1"/>
    <w:rsid w:val="00C80EB5"/>
    <w:rsid w:val="00C81920"/>
    <w:rsid w:val="00C82299"/>
    <w:rsid w:val="00C84129"/>
    <w:rsid w:val="00C87CF6"/>
    <w:rsid w:val="00C90488"/>
    <w:rsid w:val="00C94E5B"/>
    <w:rsid w:val="00C97538"/>
    <w:rsid w:val="00CA2904"/>
    <w:rsid w:val="00CA3E74"/>
    <w:rsid w:val="00CA4AE6"/>
    <w:rsid w:val="00CA4F63"/>
    <w:rsid w:val="00CA6CAD"/>
    <w:rsid w:val="00CB0050"/>
    <w:rsid w:val="00CB4AD7"/>
    <w:rsid w:val="00CB561E"/>
    <w:rsid w:val="00CC0430"/>
    <w:rsid w:val="00CC30EB"/>
    <w:rsid w:val="00CC7370"/>
    <w:rsid w:val="00CD18A8"/>
    <w:rsid w:val="00CE157D"/>
    <w:rsid w:val="00CE60BF"/>
    <w:rsid w:val="00CE7159"/>
    <w:rsid w:val="00CE7751"/>
    <w:rsid w:val="00CF1B09"/>
    <w:rsid w:val="00CF1B0C"/>
    <w:rsid w:val="00CF2F9C"/>
    <w:rsid w:val="00CF54E2"/>
    <w:rsid w:val="00CF5957"/>
    <w:rsid w:val="00CF63DB"/>
    <w:rsid w:val="00CF6977"/>
    <w:rsid w:val="00CF763C"/>
    <w:rsid w:val="00D0111C"/>
    <w:rsid w:val="00D011CD"/>
    <w:rsid w:val="00D0487E"/>
    <w:rsid w:val="00D06E82"/>
    <w:rsid w:val="00D1167E"/>
    <w:rsid w:val="00D11EC1"/>
    <w:rsid w:val="00D13AD3"/>
    <w:rsid w:val="00D153E8"/>
    <w:rsid w:val="00D155A5"/>
    <w:rsid w:val="00D167A7"/>
    <w:rsid w:val="00D170F6"/>
    <w:rsid w:val="00D20851"/>
    <w:rsid w:val="00D2123D"/>
    <w:rsid w:val="00D3012E"/>
    <w:rsid w:val="00D301ED"/>
    <w:rsid w:val="00D311DB"/>
    <w:rsid w:val="00D315EC"/>
    <w:rsid w:val="00D320B6"/>
    <w:rsid w:val="00D321C6"/>
    <w:rsid w:val="00D33B90"/>
    <w:rsid w:val="00D344B0"/>
    <w:rsid w:val="00D3588B"/>
    <w:rsid w:val="00D367A2"/>
    <w:rsid w:val="00D37288"/>
    <w:rsid w:val="00D414C7"/>
    <w:rsid w:val="00D4297A"/>
    <w:rsid w:val="00D4325D"/>
    <w:rsid w:val="00D46BE6"/>
    <w:rsid w:val="00D54B9F"/>
    <w:rsid w:val="00D55DD2"/>
    <w:rsid w:val="00D574B3"/>
    <w:rsid w:val="00D57655"/>
    <w:rsid w:val="00D60B65"/>
    <w:rsid w:val="00D625BC"/>
    <w:rsid w:val="00D66E79"/>
    <w:rsid w:val="00D70D2D"/>
    <w:rsid w:val="00D75609"/>
    <w:rsid w:val="00D772CB"/>
    <w:rsid w:val="00D80AA2"/>
    <w:rsid w:val="00D80DA0"/>
    <w:rsid w:val="00D80EBD"/>
    <w:rsid w:val="00D80ED9"/>
    <w:rsid w:val="00D82B07"/>
    <w:rsid w:val="00D83B41"/>
    <w:rsid w:val="00D84ADD"/>
    <w:rsid w:val="00D85D55"/>
    <w:rsid w:val="00D87A62"/>
    <w:rsid w:val="00D969C1"/>
    <w:rsid w:val="00D972A6"/>
    <w:rsid w:val="00DA003A"/>
    <w:rsid w:val="00DA24B0"/>
    <w:rsid w:val="00DA30CD"/>
    <w:rsid w:val="00DA344B"/>
    <w:rsid w:val="00DA3508"/>
    <w:rsid w:val="00DB0661"/>
    <w:rsid w:val="00DB0EE0"/>
    <w:rsid w:val="00DB0F8A"/>
    <w:rsid w:val="00DB137A"/>
    <w:rsid w:val="00DB270B"/>
    <w:rsid w:val="00DB5BFD"/>
    <w:rsid w:val="00DB5EAB"/>
    <w:rsid w:val="00DB6F30"/>
    <w:rsid w:val="00DB77BB"/>
    <w:rsid w:val="00DB7DC8"/>
    <w:rsid w:val="00DC01A3"/>
    <w:rsid w:val="00DC07B6"/>
    <w:rsid w:val="00DC0FF4"/>
    <w:rsid w:val="00DC221D"/>
    <w:rsid w:val="00DC2352"/>
    <w:rsid w:val="00DC2B15"/>
    <w:rsid w:val="00DC4D3C"/>
    <w:rsid w:val="00DC7A91"/>
    <w:rsid w:val="00DC7E6D"/>
    <w:rsid w:val="00DD2750"/>
    <w:rsid w:val="00DD2F47"/>
    <w:rsid w:val="00DD68AF"/>
    <w:rsid w:val="00DD6FFB"/>
    <w:rsid w:val="00DE0121"/>
    <w:rsid w:val="00DE091A"/>
    <w:rsid w:val="00DE1AB5"/>
    <w:rsid w:val="00DE40B0"/>
    <w:rsid w:val="00DE47DF"/>
    <w:rsid w:val="00DE7B47"/>
    <w:rsid w:val="00DF0323"/>
    <w:rsid w:val="00DF3891"/>
    <w:rsid w:val="00DF50F2"/>
    <w:rsid w:val="00E01394"/>
    <w:rsid w:val="00E04DE3"/>
    <w:rsid w:val="00E05185"/>
    <w:rsid w:val="00E05512"/>
    <w:rsid w:val="00E05A5E"/>
    <w:rsid w:val="00E06D3F"/>
    <w:rsid w:val="00E10976"/>
    <w:rsid w:val="00E112D7"/>
    <w:rsid w:val="00E1198A"/>
    <w:rsid w:val="00E11BF8"/>
    <w:rsid w:val="00E20A19"/>
    <w:rsid w:val="00E31092"/>
    <w:rsid w:val="00E34CF6"/>
    <w:rsid w:val="00E35326"/>
    <w:rsid w:val="00E36ACC"/>
    <w:rsid w:val="00E44862"/>
    <w:rsid w:val="00E44CF5"/>
    <w:rsid w:val="00E45DFA"/>
    <w:rsid w:val="00E4641D"/>
    <w:rsid w:val="00E46759"/>
    <w:rsid w:val="00E47DFA"/>
    <w:rsid w:val="00E5057D"/>
    <w:rsid w:val="00E550EB"/>
    <w:rsid w:val="00E553AB"/>
    <w:rsid w:val="00E62CE3"/>
    <w:rsid w:val="00E63BDF"/>
    <w:rsid w:val="00E64E87"/>
    <w:rsid w:val="00E66582"/>
    <w:rsid w:val="00E66E30"/>
    <w:rsid w:val="00E750E3"/>
    <w:rsid w:val="00E75FA8"/>
    <w:rsid w:val="00E80C75"/>
    <w:rsid w:val="00E83B01"/>
    <w:rsid w:val="00E84A30"/>
    <w:rsid w:val="00E86E72"/>
    <w:rsid w:val="00E90E87"/>
    <w:rsid w:val="00E93F9A"/>
    <w:rsid w:val="00E96101"/>
    <w:rsid w:val="00E961A0"/>
    <w:rsid w:val="00EA71AC"/>
    <w:rsid w:val="00EB037F"/>
    <w:rsid w:val="00EB03D9"/>
    <w:rsid w:val="00EB3763"/>
    <w:rsid w:val="00EB415F"/>
    <w:rsid w:val="00EB596A"/>
    <w:rsid w:val="00EB5C37"/>
    <w:rsid w:val="00EB74C9"/>
    <w:rsid w:val="00EB7A1A"/>
    <w:rsid w:val="00EC4150"/>
    <w:rsid w:val="00EC5D3B"/>
    <w:rsid w:val="00ED008A"/>
    <w:rsid w:val="00ED0163"/>
    <w:rsid w:val="00ED0216"/>
    <w:rsid w:val="00ED0762"/>
    <w:rsid w:val="00ED5A70"/>
    <w:rsid w:val="00ED73B3"/>
    <w:rsid w:val="00ED784A"/>
    <w:rsid w:val="00EE3975"/>
    <w:rsid w:val="00EE49EF"/>
    <w:rsid w:val="00EE4BF0"/>
    <w:rsid w:val="00EE5D5B"/>
    <w:rsid w:val="00EE6A61"/>
    <w:rsid w:val="00EE6A8E"/>
    <w:rsid w:val="00EF197E"/>
    <w:rsid w:val="00EF1D4A"/>
    <w:rsid w:val="00EF270A"/>
    <w:rsid w:val="00EF3847"/>
    <w:rsid w:val="00EF7549"/>
    <w:rsid w:val="00EF75A5"/>
    <w:rsid w:val="00F00F8E"/>
    <w:rsid w:val="00F122FF"/>
    <w:rsid w:val="00F13EEF"/>
    <w:rsid w:val="00F168AE"/>
    <w:rsid w:val="00F172CE"/>
    <w:rsid w:val="00F178D4"/>
    <w:rsid w:val="00F2059C"/>
    <w:rsid w:val="00F21B42"/>
    <w:rsid w:val="00F237B5"/>
    <w:rsid w:val="00F2740E"/>
    <w:rsid w:val="00F348A6"/>
    <w:rsid w:val="00F35CD5"/>
    <w:rsid w:val="00F43B7C"/>
    <w:rsid w:val="00F4441B"/>
    <w:rsid w:val="00F46C72"/>
    <w:rsid w:val="00F46C7B"/>
    <w:rsid w:val="00F4756F"/>
    <w:rsid w:val="00F476AE"/>
    <w:rsid w:val="00F479CD"/>
    <w:rsid w:val="00F52217"/>
    <w:rsid w:val="00F526CA"/>
    <w:rsid w:val="00F52896"/>
    <w:rsid w:val="00F52CB2"/>
    <w:rsid w:val="00F63458"/>
    <w:rsid w:val="00F640CC"/>
    <w:rsid w:val="00F64B3B"/>
    <w:rsid w:val="00F65DC2"/>
    <w:rsid w:val="00F66C8F"/>
    <w:rsid w:val="00F67461"/>
    <w:rsid w:val="00F71307"/>
    <w:rsid w:val="00F74B69"/>
    <w:rsid w:val="00F76671"/>
    <w:rsid w:val="00F775FF"/>
    <w:rsid w:val="00F80585"/>
    <w:rsid w:val="00F80ABE"/>
    <w:rsid w:val="00F83CB2"/>
    <w:rsid w:val="00F85E2D"/>
    <w:rsid w:val="00F87C16"/>
    <w:rsid w:val="00F90AC6"/>
    <w:rsid w:val="00F9438A"/>
    <w:rsid w:val="00F96256"/>
    <w:rsid w:val="00F96C22"/>
    <w:rsid w:val="00FA0444"/>
    <w:rsid w:val="00FA06B7"/>
    <w:rsid w:val="00FB2D9A"/>
    <w:rsid w:val="00FB3035"/>
    <w:rsid w:val="00FB31D7"/>
    <w:rsid w:val="00FB704C"/>
    <w:rsid w:val="00FB71DE"/>
    <w:rsid w:val="00FC14B2"/>
    <w:rsid w:val="00FC4063"/>
    <w:rsid w:val="00FC4858"/>
    <w:rsid w:val="00FC74CF"/>
    <w:rsid w:val="00FC7F3B"/>
    <w:rsid w:val="00FD1036"/>
    <w:rsid w:val="00FD391D"/>
    <w:rsid w:val="00FD658E"/>
    <w:rsid w:val="00FD7DDA"/>
    <w:rsid w:val="00FE0706"/>
    <w:rsid w:val="00FE1422"/>
    <w:rsid w:val="00FE1449"/>
    <w:rsid w:val="00FE35AA"/>
    <w:rsid w:val="00FE4709"/>
    <w:rsid w:val="00FE68FB"/>
    <w:rsid w:val="00FE7CD2"/>
    <w:rsid w:val="00FF0EC6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rsid w:val="000E75E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5316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316C8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0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E6E76"/>
    <w:rPr>
      <w:sz w:val="28"/>
    </w:rPr>
  </w:style>
  <w:style w:type="character" w:styleId="af1">
    <w:name w:val="Emphasis"/>
    <w:uiPriority w:val="20"/>
    <w:qFormat/>
    <w:rsid w:val="00656152"/>
    <w:rPr>
      <w:i/>
      <w:iCs/>
    </w:rPr>
  </w:style>
  <w:style w:type="character" w:customStyle="1" w:styleId="apple-style-span">
    <w:name w:val="apple-style-span"/>
    <w:basedOn w:val="a0"/>
    <w:rsid w:val="00986B18"/>
  </w:style>
  <w:style w:type="character" w:customStyle="1" w:styleId="apple-converted-space">
    <w:name w:val="apple-converted-space"/>
    <w:basedOn w:val="a0"/>
    <w:rsid w:val="00986B18"/>
  </w:style>
  <w:style w:type="character" w:styleId="af2">
    <w:name w:val="Strong"/>
    <w:basedOn w:val="a0"/>
    <w:uiPriority w:val="22"/>
    <w:qFormat/>
    <w:rsid w:val="00CE7751"/>
    <w:rPr>
      <w:b/>
      <w:bCs/>
    </w:rPr>
  </w:style>
  <w:style w:type="paragraph" w:styleId="af3">
    <w:name w:val="Normal (Web)"/>
    <w:basedOn w:val="a"/>
    <w:uiPriority w:val="99"/>
    <w:unhideWhenUsed/>
    <w:rsid w:val="00845C8C"/>
    <w:pPr>
      <w:spacing w:after="150"/>
    </w:pPr>
    <w:rPr>
      <w:sz w:val="24"/>
      <w:szCs w:val="24"/>
    </w:rPr>
  </w:style>
  <w:style w:type="character" w:styleId="af4">
    <w:name w:val="Hyperlink"/>
    <w:basedOn w:val="a0"/>
    <w:uiPriority w:val="99"/>
    <w:unhideWhenUsed/>
    <w:rsid w:val="000257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rsid w:val="000E75E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5316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316C8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0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E6E76"/>
    <w:rPr>
      <w:sz w:val="28"/>
    </w:rPr>
  </w:style>
  <w:style w:type="character" w:styleId="af1">
    <w:name w:val="Emphasis"/>
    <w:uiPriority w:val="20"/>
    <w:qFormat/>
    <w:rsid w:val="00656152"/>
    <w:rPr>
      <w:i/>
      <w:iCs/>
    </w:rPr>
  </w:style>
  <w:style w:type="character" w:customStyle="1" w:styleId="apple-style-span">
    <w:name w:val="apple-style-span"/>
    <w:basedOn w:val="a0"/>
    <w:rsid w:val="00986B18"/>
  </w:style>
  <w:style w:type="character" w:customStyle="1" w:styleId="apple-converted-space">
    <w:name w:val="apple-converted-space"/>
    <w:basedOn w:val="a0"/>
    <w:rsid w:val="00986B18"/>
  </w:style>
  <w:style w:type="character" w:styleId="af2">
    <w:name w:val="Strong"/>
    <w:basedOn w:val="a0"/>
    <w:uiPriority w:val="22"/>
    <w:qFormat/>
    <w:rsid w:val="00CE7751"/>
    <w:rPr>
      <w:b/>
      <w:bCs/>
    </w:rPr>
  </w:style>
  <w:style w:type="paragraph" w:styleId="af3">
    <w:name w:val="Normal (Web)"/>
    <w:basedOn w:val="a"/>
    <w:uiPriority w:val="99"/>
    <w:unhideWhenUsed/>
    <w:rsid w:val="00845C8C"/>
    <w:pPr>
      <w:spacing w:after="150"/>
    </w:pPr>
    <w:rPr>
      <w:sz w:val="24"/>
      <w:szCs w:val="24"/>
    </w:rPr>
  </w:style>
  <w:style w:type="character" w:styleId="af4">
    <w:name w:val="Hyperlink"/>
    <w:basedOn w:val="a0"/>
    <w:uiPriority w:val="99"/>
    <w:unhideWhenUsed/>
    <w:rsid w:val="000257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66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0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39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603E-3DBD-4DF9-A9E5-0B59B80D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Григорьева Елена Владимировна</cp:lastModifiedBy>
  <cp:revision>2</cp:revision>
  <cp:lastPrinted>2016-09-26T14:24:00Z</cp:lastPrinted>
  <dcterms:created xsi:type="dcterms:W3CDTF">2016-11-23T09:48:00Z</dcterms:created>
  <dcterms:modified xsi:type="dcterms:W3CDTF">2016-11-23T09:48:00Z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